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FA" w:rsidRPr="0090607D" w:rsidRDefault="004B7EFA" w:rsidP="004B7EF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3190EE"/>
          <w:sz w:val="32"/>
          <w:szCs w:val="32"/>
          <w:lang w:val="cs-CZ"/>
        </w:rPr>
      </w:pPr>
      <w:r w:rsidRPr="0090607D">
        <w:rPr>
          <w:rFonts w:ascii="Arial,Bold" w:hAnsi="Arial,Bold" w:cs="Arial,Bold"/>
          <w:b/>
          <w:bCs/>
          <w:color w:val="3190EE"/>
          <w:sz w:val="32"/>
          <w:szCs w:val="32"/>
          <w:lang w:val="cs-CZ"/>
        </w:rPr>
        <w:t>Tematické okruhy, komunikační situace a oblasti užívání jazyka</w:t>
      </w:r>
      <w:r w:rsidR="0090607D">
        <w:rPr>
          <w:rFonts w:ascii="Arial,Bold" w:hAnsi="Arial,Bold" w:cs="Arial,Bold"/>
          <w:b/>
          <w:bCs/>
          <w:color w:val="3190EE"/>
          <w:sz w:val="32"/>
          <w:szCs w:val="32"/>
          <w:lang w:val="cs-CZ"/>
        </w:rPr>
        <w:t xml:space="preserve"> pro ústní zkoušku</w:t>
      </w:r>
    </w:p>
    <w:p w:rsidR="0090607D" w:rsidRDefault="0090607D" w:rsidP="004B7EF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3190EE"/>
          <w:sz w:val="26"/>
          <w:szCs w:val="26"/>
          <w:lang w:val="cs-CZ"/>
        </w:rPr>
      </w:pPr>
    </w:p>
    <w:p w:rsidR="004B7EFA" w:rsidRDefault="004B7EFA" w:rsidP="004B7EF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3190EE"/>
          <w:sz w:val="26"/>
          <w:szCs w:val="26"/>
          <w:lang w:val="cs-CZ"/>
        </w:rPr>
      </w:pPr>
    </w:p>
    <w:p w:rsidR="004B7EFA" w:rsidRPr="00445383" w:rsidRDefault="004B7EFA" w:rsidP="004B7EFA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cs-CZ"/>
        </w:rPr>
      </w:pPr>
      <w:r w:rsidRPr="00445383">
        <w:rPr>
          <w:rFonts w:ascii="Arial,Bold" w:hAnsi="Arial,Bold" w:cs="Arial,Bold"/>
          <w:b/>
          <w:bCs/>
          <w:color w:val="000000"/>
          <w:sz w:val="28"/>
          <w:szCs w:val="28"/>
          <w:lang w:val="cs-CZ"/>
        </w:rPr>
        <w:t>1 Tematické okruhy</w:t>
      </w:r>
    </w:p>
    <w:p w:rsidR="004B7EFA" w:rsidRDefault="004B7EFA" w:rsidP="004B7EFA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6"/>
          <w:szCs w:val="26"/>
          <w:lang w:val="cs-CZ"/>
        </w:rPr>
      </w:pP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Tematické okruhy se týkají konkrétních a běžných témat z těchto oblastí: osobní, veřejné,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vzdělávací a pracovní. Požadavky na maturitní zkoušku z anglického jazyka se vztahují k níže vymezeným tematickým okruhům.</w:t>
      </w:r>
    </w:p>
    <w:p w:rsidR="00445383" w:rsidRDefault="00445383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,Bold" w:hAnsi="Arial,Bold" w:cs="Arial,Bold"/>
          <w:b/>
          <w:bCs/>
          <w:color w:val="000000"/>
          <w:lang w:val="cs-CZ"/>
        </w:rPr>
        <w:t xml:space="preserve">Osobní a společenský život – </w:t>
      </w:r>
      <w:r>
        <w:rPr>
          <w:rFonts w:ascii="Arial" w:hAnsi="Arial" w:cs="Arial"/>
          <w:color w:val="000000"/>
          <w:lang w:val="cs-CZ"/>
        </w:rPr>
        <w:t>já a moje rodina (např. osobní charakteristiky, členové rodiny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a rodinné vztahy); osobní vztahy a komunikace (např. přátelé, můj vztah k jiným skupinám);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domov, ubytování a bydlení (např. můj pokoj, náš dům/byt); volnočasové a společenské aktivity (např. kulturní a sportovní aktivity, koníčky, zájmy); prázdniny a významné události; plány do budoucna (např. profesní, studijní, budoucí bydlení) apod.</w:t>
      </w:r>
    </w:p>
    <w:p w:rsidR="00445383" w:rsidRDefault="00445383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,Bold" w:hAnsi="Arial,Bold" w:cs="Arial,Bold"/>
          <w:b/>
          <w:bCs/>
          <w:color w:val="000000"/>
          <w:lang w:val="cs-CZ"/>
        </w:rPr>
        <w:t xml:space="preserve">Každodenní život </w:t>
      </w:r>
      <w:r>
        <w:rPr>
          <w:rFonts w:ascii="Arial" w:hAnsi="Arial" w:cs="Arial"/>
          <w:color w:val="000000"/>
          <w:lang w:val="cs-CZ"/>
        </w:rPr>
        <w:t>– život doma (např. stravování, nakupování, každodenní povinnosti); školní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život (např. výuka, cestování do školy); zdraví a životní styl (např. péče o zdraví, hygienické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návyky, vzhled) apod.</w:t>
      </w:r>
    </w:p>
    <w:p w:rsidR="00445383" w:rsidRDefault="00445383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,Bold" w:hAnsi="Arial,Bold" w:cs="Arial,Bold"/>
          <w:b/>
          <w:bCs/>
          <w:color w:val="000000"/>
          <w:lang w:val="cs-CZ"/>
        </w:rPr>
        <w:t xml:space="preserve">Svět kolem nás – </w:t>
      </w:r>
      <w:r>
        <w:rPr>
          <w:rFonts w:ascii="Arial" w:hAnsi="Arial" w:cs="Arial"/>
          <w:color w:val="000000"/>
          <w:lang w:val="cs-CZ"/>
        </w:rPr>
        <w:t>město a region, ve kterém žiji (např. dopravní infrastruktura, služby, bydlení,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sportovní a kulturní vyžití a události, zajímavá místa); lidé a společnost (např. vztahy mezi lidmi,</w:t>
      </w:r>
      <w:r w:rsidR="0090607D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společenské problémy); příroda a životní prostředí (např. ochrana životního prostředí, počasí);</w:t>
      </w:r>
      <w:r w:rsidR="0090607D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tradice a zvyky (např. svátky a s nimi spojené tradice); doprava a cestování (např. cestování do</w:t>
      </w:r>
      <w:r w:rsidR="0090607D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zahraničí, turistika); život v jiných zemích (např. mateřský jazyk / cizí jazyk, místa, zvyky, lidé);</w:t>
      </w:r>
      <w:r w:rsidR="0090607D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aktuální události (např. sportovní a kulturní) apod.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</w:p>
    <w:p w:rsidR="004B7EFA" w:rsidRDefault="004B7EFA" w:rsidP="004B7EFA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cs-CZ"/>
        </w:rPr>
      </w:pPr>
      <w:r w:rsidRPr="00445383">
        <w:rPr>
          <w:rFonts w:ascii="Arial,Bold" w:hAnsi="Arial,Bold" w:cs="Arial,Bold"/>
          <w:b/>
          <w:bCs/>
          <w:color w:val="000000"/>
          <w:sz w:val="28"/>
          <w:szCs w:val="28"/>
          <w:lang w:val="cs-CZ"/>
        </w:rPr>
        <w:t>2 Témata</w:t>
      </w:r>
    </w:p>
    <w:p w:rsidR="00445383" w:rsidRPr="00445383" w:rsidRDefault="00445383" w:rsidP="004B7EFA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cs-CZ"/>
        </w:rPr>
      </w:pP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Tematické okruhy lze dělit podle různých hledisek, výčet témat pro jednotlivé tematické okruhy</w:t>
      </w:r>
      <w:r w:rsidR="0090607D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však nebude nikdy uzavřený. Mnohá témata se navíc mohou vztahovat k několika tematickým</w:t>
      </w:r>
      <w:r w:rsidR="0090607D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okruhům a vzájemně se mohou prolínat. Požadavky na maturitní zkoušku z anglického jazyka je</w:t>
      </w:r>
      <w:r w:rsidR="0090607D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možné vztáhnout například k následujícím všeobecným tématům:</w:t>
      </w:r>
      <w:r w:rsidR="0090607D">
        <w:rPr>
          <w:rFonts w:ascii="Arial" w:hAnsi="Arial" w:cs="Arial"/>
          <w:color w:val="000000"/>
          <w:lang w:val="cs-CZ"/>
        </w:rPr>
        <w:t xml:space="preserve"> </w:t>
      </w:r>
    </w:p>
    <w:p w:rsidR="0090607D" w:rsidRDefault="0090607D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Osobní charakteristika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Rodina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Domov a bydlení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Každodenní život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Vzdělávání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Volnočasové aktivity a zábava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Mezilidské vztahy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Cestování a doprava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Zdraví a hygiena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Stravování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Nakupování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Práce a povolání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Služby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Společnost</w:t>
      </w:r>
    </w:p>
    <w:p w:rsidR="004B7EFA" w:rsidRDefault="004B7EFA" w:rsidP="004B7EFA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FF783F"/>
          <w:lang w:val="cs-CZ"/>
        </w:rPr>
        <w:t xml:space="preserve">● </w:t>
      </w:r>
      <w:r>
        <w:rPr>
          <w:rFonts w:ascii="Arial" w:hAnsi="Arial" w:cs="Arial"/>
          <w:color w:val="000000"/>
          <w:lang w:val="cs-CZ"/>
        </w:rPr>
        <w:t>Zeměpis a příroda</w:t>
      </w:r>
    </w:p>
    <w:p w:rsidR="00893238" w:rsidRDefault="00893238" w:rsidP="004B7EFA">
      <w:pPr>
        <w:autoSpaceDE w:val="0"/>
        <w:autoSpaceDN w:val="0"/>
        <w:adjustRightInd w:val="0"/>
      </w:pPr>
    </w:p>
    <w:sectPr w:rsidR="00893238" w:rsidSect="0089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EFA"/>
    <w:rsid w:val="00007B61"/>
    <w:rsid w:val="00064373"/>
    <w:rsid w:val="00075C0C"/>
    <w:rsid w:val="000E327E"/>
    <w:rsid w:val="00102CB4"/>
    <w:rsid w:val="00105C19"/>
    <w:rsid w:val="00105D1C"/>
    <w:rsid w:val="00112E3D"/>
    <w:rsid w:val="00113AFD"/>
    <w:rsid w:val="00144359"/>
    <w:rsid w:val="00176E3E"/>
    <w:rsid w:val="001D6D41"/>
    <w:rsid w:val="00200A5C"/>
    <w:rsid w:val="00225D2D"/>
    <w:rsid w:val="00234C24"/>
    <w:rsid w:val="0024156A"/>
    <w:rsid w:val="002703F5"/>
    <w:rsid w:val="00283BEA"/>
    <w:rsid w:val="0029786D"/>
    <w:rsid w:val="002C0C49"/>
    <w:rsid w:val="002C2710"/>
    <w:rsid w:val="002D68B2"/>
    <w:rsid w:val="00313DAC"/>
    <w:rsid w:val="00316D40"/>
    <w:rsid w:val="003179A9"/>
    <w:rsid w:val="003210AC"/>
    <w:rsid w:val="0034610D"/>
    <w:rsid w:val="003A35BD"/>
    <w:rsid w:val="003D1D15"/>
    <w:rsid w:val="003F3D39"/>
    <w:rsid w:val="00445383"/>
    <w:rsid w:val="004763A5"/>
    <w:rsid w:val="004B7EFA"/>
    <w:rsid w:val="004C6E42"/>
    <w:rsid w:val="004E02EC"/>
    <w:rsid w:val="00536FD2"/>
    <w:rsid w:val="005A6B19"/>
    <w:rsid w:val="005C6A8C"/>
    <w:rsid w:val="005E55AA"/>
    <w:rsid w:val="00680927"/>
    <w:rsid w:val="00693356"/>
    <w:rsid w:val="006D4147"/>
    <w:rsid w:val="007137FB"/>
    <w:rsid w:val="00786B2B"/>
    <w:rsid w:val="00795518"/>
    <w:rsid w:val="00796EEB"/>
    <w:rsid w:val="007C0257"/>
    <w:rsid w:val="00872E75"/>
    <w:rsid w:val="00893238"/>
    <w:rsid w:val="00900FB2"/>
    <w:rsid w:val="0090607D"/>
    <w:rsid w:val="009614D5"/>
    <w:rsid w:val="00977CE8"/>
    <w:rsid w:val="00982F38"/>
    <w:rsid w:val="00985D4C"/>
    <w:rsid w:val="00A22380"/>
    <w:rsid w:val="00A27EB5"/>
    <w:rsid w:val="00A84B08"/>
    <w:rsid w:val="00A927E0"/>
    <w:rsid w:val="00B106FC"/>
    <w:rsid w:val="00B15574"/>
    <w:rsid w:val="00B23979"/>
    <w:rsid w:val="00B50074"/>
    <w:rsid w:val="00BC0134"/>
    <w:rsid w:val="00BF548A"/>
    <w:rsid w:val="00C11598"/>
    <w:rsid w:val="00C1174C"/>
    <w:rsid w:val="00CC2757"/>
    <w:rsid w:val="00D33CC1"/>
    <w:rsid w:val="00DC03A0"/>
    <w:rsid w:val="00E12A56"/>
    <w:rsid w:val="00E167B7"/>
    <w:rsid w:val="00E2408E"/>
    <w:rsid w:val="00E24E40"/>
    <w:rsid w:val="00E456F2"/>
    <w:rsid w:val="00E66857"/>
    <w:rsid w:val="00E901ED"/>
    <w:rsid w:val="00ED5BCF"/>
    <w:rsid w:val="00EE5C6F"/>
    <w:rsid w:val="00F8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3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2015-03-12T12:20:00Z</dcterms:created>
  <dcterms:modified xsi:type="dcterms:W3CDTF">2019-09-03T12:10:00Z</dcterms:modified>
</cp:coreProperties>
</file>