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A9" w:rsidRDefault="009549A9" w:rsidP="009549A9">
      <w:pPr>
        <w:pBdr>
          <w:top w:val="single" w:sz="4" w:space="1" w:color="auto"/>
          <w:left w:val="single" w:sz="4" w:space="4" w:color="auto"/>
          <w:bottom w:val="single" w:sz="4" w:space="1" w:color="auto"/>
          <w:right w:val="single" w:sz="4" w:space="4" w:color="auto"/>
        </w:pBdr>
        <w:ind w:left="1701" w:right="1701"/>
        <w:jc w:val="center"/>
        <w:rPr>
          <w:lang w:eastAsia="ar-SA"/>
        </w:rPr>
      </w:pPr>
    </w:p>
    <w:p w:rsidR="00E660C7" w:rsidRPr="001D2711" w:rsidRDefault="00E660C7" w:rsidP="009549A9">
      <w:pPr>
        <w:pBdr>
          <w:top w:val="single" w:sz="4" w:space="1" w:color="auto"/>
          <w:left w:val="single" w:sz="4" w:space="4" w:color="auto"/>
          <w:bottom w:val="single" w:sz="4" w:space="1" w:color="auto"/>
          <w:right w:val="single" w:sz="4" w:space="4" w:color="auto"/>
        </w:pBdr>
        <w:ind w:left="1701" w:right="1701"/>
        <w:jc w:val="center"/>
        <w:rPr>
          <w:b/>
          <w:bCs/>
          <w:sz w:val="24"/>
          <w:lang w:eastAsia="ar-SA"/>
        </w:rPr>
      </w:pPr>
      <w:r w:rsidRPr="001D2711">
        <w:rPr>
          <w:b/>
          <w:bCs/>
          <w:sz w:val="24"/>
          <w:lang w:eastAsia="ar-SA"/>
        </w:rPr>
        <w:t>MATURITA DES SECTIONS BILINGUES</w:t>
      </w:r>
    </w:p>
    <w:p w:rsidR="00E660C7" w:rsidRPr="001D2711" w:rsidRDefault="00E660C7" w:rsidP="009549A9">
      <w:pPr>
        <w:pBdr>
          <w:top w:val="single" w:sz="4" w:space="1" w:color="auto"/>
          <w:left w:val="single" w:sz="4" w:space="4" w:color="auto"/>
          <w:bottom w:val="single" w:sz="4" w:space="1" w:color="auto"/>
          <w:right w:val="single" w:sz="4" w:space="4" w:color="auto"/>
        </w:pBdr>
        <w:ind w:left="1701" w:right="1701"/>
        <w:jc w:val="center"/>
        <w:rPr>
          <w:b/>
          <w:bCs/>
          <w:sz w:val="24"/>
          <w:lang w:eastAsia="ar-SA"/>
        </w:rPr>
      </w:pPr>
      <w:r w:rsidRPr="001D2711">
        <w:rPr>
          <w:b/>
          <w:bCs/>
          <w:sz w:val="24"/>
          <w:lang w:eastAsia="ar-SA"/>
        </w:rPr>
        <w:t>FRANCO-TCHÈQUES</w:t>
      </w:r>
      <w:r w:rsidR="006D02F1">
        <w:rPr>
          <w:b/>
          <w:bCs/>
          <w:sz w:val="24"/>
          <w:lang w:eastAsia="ar-SA"/>
        </w:rPr>
        <w:t xml:space="preserve"> ET FRANCO-SLOVAQUES</w:t>
      </w:r>
    </w:p>
    <w:p w:rsidR="00E660C7" w:rsidRPr="001D2711" w:rsidRDefault="00E660C7" w:rsidP="009549A9">
      <w:pPr>
        <w:pBdr>
          <w:top w:val="single" w:sz="4" w:space="1" w:color="auto"/>
          <w:left w:val="single" w:sz="4" w:space="4" w:color="auto"/>
          <w:bottom w:val="single" w:sz="4" w:space="1" w:color="auto"/>
          <w:right w:val="single" w:sz="4" w:space="4" w:color="auto"/>
        </w:pBdr>
        <w:ind w:left="1701" w:right="1701"/>
        <w:jc w:val="center"/>
        <w:rPr>
          <w:b/>
          <w:bCs/>
          <w:sz w:val="24"/>
          <w:lang w:eastAsia="ar-SA"/>
        </w:rPr>
      </w:pPr>
    </w:p>
    <w:p w:rsidR="00AC04DB" w:rsidRPr="00FE059B" w:rsidRDefault="00D96A19" w:rsidP="00AC04DB">
      <w:pPr>
        <w:pBdr>
          <w:top w:val="single" w:sz="4" w:space="1" w:color="auto"/>
          <w:left w:val="single" w:sz="4" w:space="4" w:color="auto"/>
          <w:bottom w:val="single" w:sz="4" w:space="1" w:color="auto"/>
          <w:right w:val="single" w:sz="4" w:space="4" w:color="auto"/>
        </w:pBdr>
        <w:ind w:left="1701" w:right="1701"/>
        <w:jc w:val="center"/>
        <w:rPr>
          <w:sz w:val="24"/>
          <w:szCs w:val="24"/>
          <w:lang w:eastAsia="ar-SA"/>
        </w:rPr>
      </w:pPr>
      <w:r>
        <w:rPr>
          <w:sz w:val="24"/>
          <w:szCs w:val="24"/>
          <w:lang w:eastAsia="ar-SA"/>
        </w:rPr>
        <w:t xml:space="preserve">EXAMEN DE MATURITA </w:t>
      </w:r>
      <w:r w:rsidR="00B754CB">
        <w:rPr>
          <w:sz w:val="24"/>
          <w:szCs w:val="24"/>
          <w:lang w:eastAsia="ar-SA"/>
        </w:rPr>
        <w:t>BLANCHE</w:t>
      </w:r>
    </w:p>
    <w:p w:rsidR="00AC04DB" w:rsidRPr="00FE059B" w:rsidRDefault="00AC04DB" w:rsidP="00AC04DB">
      <w:pPr>
        <w:pBdr>
          <w:top w:val="single" w:sz="4" w:space="1" w:color="auto"/>
          <w:left w:val="single" w:sz="4" w:space="4" w:color="auto"/>
          <w:bottom w:val="single" w:sz="4" w:space="1" w:color="auto"/>
          <w:right w:val="single" w:sz="4" w:space="4" w:color="auto"/>
        </w:pBdr>
        <w:ind w:left="1701" w:right="1701"/>
        <w:jc w:val="center"/>
        <w:rPr>
          <w:sz w:val="24"/>
          <w:szCs w:val="24"/>
          <w:lang w:eastAsia="ar-SA"/>
        </w:rPr>
      </w:pPr>
    </w:p>
    <w:p w:rsidR="00E5131E" w:rsidRPr="00FE059B" w:rsidRDefault="00E5131E" w:rsidP="00E5131E">
      <w:pPr>
        <w:pBdr>
          <w:top w:val="single" w:sz="4" w:space="1" w:color="auto"/>
          <w:left w:val="single" w:sz="4" w:space="4" w:color="auto"/>
          <w:bottom w:val="single" w:sz="4" w:space="1" w:color="auto"/>
          <w:right w:val="single" w:sz="4" w:space="4" w:color="auto"/>
        </w:pBdr>
        <w:ind w:left="1701" w:right="1701"/>
        <w:jc w:val="center"/>
        <w:rPr>
          <w:sz w:val="24"/>
          <w:szCs w:val="24"/>
          <w:lang w:eastAsia="ar-SA"/>
        </w:rPr>
      </w:pPr>
      <w:r w:rsidRPr="00FE059B">
        <w:rPr>
          <w:sz w:val="24"/>
          <w:szCs w:val="24"/>
          <w:lang w:eastAsia="ar-SA"/>
        </w:rPr>
        <w:t xml:space="preserve">Année scolaire </w:t>
      </w:r>
      <w:r w:rsidR="008548ED">
        <w:rPr>
          <w:sz w:val="24"/>
          <w:szCs w:val="24"/>
          <w:lang w:eastAsia="ar-SA"/>
        </w:rPr>
        <w:t>2021</w:t>
      </w:r>
      <w:r w:rsidR="005A0658">
        <w:rPr>
          <w:sz w:val="24"/>
          <w:szCs w:val="24"/>
          <w:lang w:eastAsia="ar-SA"/>
        </w:rPr>
        <w:t>-20</w:t>
      </w:r>
      <w:r w:rsidR="008548ED">
        <w:rPr>
          <w:sz w:val="24"/>
          <w:szCs w:val="24"/>
          <w:lang w:eastAsia="ar-SA"/>
        </w:rPr>
        <w:t>22</w:t>
      </w:r>
    </w:p>
    <w:p w:rsidR="00E5131E" w:rsidRPr="00FE059B" w:rsidRDefault="00E5131E" w:rsidP="00E5131E">
      <w:pPr>
        <w:pBdr>
          <w:top w:val="single" w:sz="4" w:space="1" w:color="auto"/>
          <w:left w:val="single" w:sz="4" w:space="4" w:color="auto"/>
          <w:bottom w:val="single" w:sz="4" w:space="1" w:color="auto"/>
          <w:right w:val="single" w:sz="4" w:space="4" w:color="auto"/>
        </w:pBdr>
        <w:ind w:left="1701" w:right="1701"/>
        <w:jc w:val="center"/>
        <w:rPr>
          <w:sz w:val="24"/>
          <w:szCs w:val="24"/>
          <w:lang w:eastAsia="ar-SA"/>
        </w:rPr>
      </w:pPr>
      <w:r w:rsidRPr="00FE059B">
        <w:rPr>
          <w:sz w:val="24"/>
          <w:szCs w:val="24"/>
          <w:lang w:eastAsia="ar-SA"/>
        </w:rPr>
        <w:t xml:space="preserve">Session de </w:t>
      </w:r>
      <w:r w:rsidR="00B754CB">
        <w:rPr>
          <w:sz w:val="24"/>
          <w:szCs w:val="24"/>
          <w:lang w:eastAsia="ar-SA"/>
        </w:rPr>
        <w:t>mars</w:t>
      </w:r>
      <w:r w:rsidR="005A0658">
        <w:rPr>
          <w:sz w:val="24"/>
          <w:szCs w:val="24"/>
          <w:lang w:eastAsia="ar-SA"/>
        </w:rPr>
        <w:t xml:space="preserve"> 20</w:t>
      </w:r>
      <w:r w:rsidR="008548ED">
        <w:rPr>
          <w:sz w:val="24"/>
          <w:szCs w:val="24"/>
          <w:lang w:eastAsia="ar-SA"/>
        </w:rPr>
        <w:t>22</w:t>
      </w:r>
    </w:p>
    <w:p w:rsidR="00E660C7" w:rsidRPr="001D2711" w:rsidRDefault="00E660C7" w:rsidP="009549A9">
      <w:pPr>
        <w:pBdr>
          <w:top w:val="single" w:sz="4" w:space="1" w:color="auto"/>
          <w:left w:val="single" w:sz="4" w:space="4" w:color="auto"/>
          <w:bottom w:val="single" w:sz="4" w:space="1" w:color="auto"/>
          <w:right w:val="single" w:sz="4" w:space="4" w:color="auto"/>
        </w:pBdr>
        <w:ind w:left="1701" w:right="1701"/>
        <w:jc w:val="center"/>
        <w:rPr>
          <w:b/>
          <w:sz w:val="24"/>
          <w:szCs w:val="24"/>
        </w:rPr>
      </w:pPr>
    </w:p>
    <w:p w:rsidR="00487F4C" w:rsidRDefault="00487F4C" w:rsidP="009549A9">
      <w:pPr>
        <w:jc w:val="center"/>
        <w:rPr>
          <w:sz w:val="24"/>
          <w:lang w:eastAsia="ar-SA"/>
        </w:rPr>
      </w:pPr>
    </w:p>
    <w:p w:rsidR="009549A9" w:rsidRDefault="009549A9" w:rsidP="009549A9">
      <w:pPr>
        <w:jc w:val="center"/>
        <w:rPr>
          <w:sz w:val="24"/>
          <w:lang w:eastAsia="ar-SA"/>
        </w:rPr>
      </w:pPr>
    </w:p>
    <w:p w:rsidR="00E660C7" w:rsidRPr="001D2711" w:rsidRDefault="00E660C7" w:rsidP="009549A9">
      <w:pPr>
        <w:jc w:val="center"/>
        <w:rPr>
          <w:sz w:val="24"/>
          <w:szCs w:val="24"/>
        </w:rPr>
      </w:pPr>
    </w:p>
    <w:p w:rsidR="00E660C7" w:rsidRPr="001D2711" w:rsidRDefault="00E660C7" w:rsidP="009549A9">
      <w:pPr>
        <w:jc w:val="center"/>
        <w:rPr>
          <w:b/>
          <w:bCs/>
          <w:sz w:val="24"/>
          <w:szCs w:val="24"/>
          <w:lang w:eastAsia="ar-SA"/>
        </w:rPr>
      </w:pPr>
      <w:r w:rsidRPr="001D2711">
        <w:rPr>
          <w:b/>
          <w:bCs/>
          <w:sz w:val="24"/>
          <w:szCs w:val="24"/>
          <w:lang w:eastAsia="ar-SA"/>
        </w:rPr>
        <w:t xml:space="preserve">ÉPREUVE </w:t>
      </w:r>
      <w:r w:rsidR="006D02F1">
        <w:rPr>
          <w:b/>
          <w:bCs/>
          <w:sz w:val="24"/>
          <w:szCs w:val="24"/>
          <w:lang w:eastAsia="ar-SA"/>
        </w:rPr>
        <w:t>DE MATHÉMATIQUES</w:t>
      </w:r>
    </w:p>
    <w:p w:rsidR="00E660C7" w:rsidRPr="001D2711" w:rsidRDefault="00E660C7" w:rsidP="009549A9">
      <w:pPr>
        <w:pStyle w:val="Nadpis1"/>
        <w:rPr>
          <w:bCs/>
          <w:szCs w:val="24"/>
          <w:lang w:eastAsia="ar-SA"/>
        </w:rPr>
      </w:pPr>
      <w:r w:rsidRPr="001D2711">
        <w:rPr>
          <w:bCs/>
          <w:szCs w:val="24"/>
          <w:lang w:eastAsia="ar-SA"/>
        </w:rPr>
        <w:t xml:space="preserve">Durée : </w:t>
      </w:r>
      <w:r w:rsidR="006D02F1">
        <w:rPr>
          <w:bCs/>
          <w:szCs w:val="24"/>
          <w:lang w:eastAsia="ar-SA"/>
        </w:rPr>
        <w:t>4</w:t>
      </w:r>
      <w:r w:rsidRPr="001D2711">
        <w:rPr>
          <w:bCs/>
          <w:szCs w:val="24"/>
          <w:lang w:eastAsia="ar-SA"/>
        </w:rPr>
        <w:t>h</w:t>
      </w:r>
    </w:p>
    <w:p w:rsidR="00E660C7" w:rsidRPr="001D2711" w:rsidRDefault="00E660C7" w:rsidP="009549A9">
      <w:pPr>
        <w:jc w:val="center"/>
        <w:rPr>
          <w:sz w:val="24"/>
          <w:szCs w:val="24"/>
        </w:rPr>
      </w:pPr>
      <w:r w:rsidRPr="001D2711">
        <w:rPr>
          <w:b/>
          <w:sz w:val="24"/>
          <w:szCs w:val="24"/>
          <w:u w:val="single"/>
        </w:rPr>
        <w:tab/>
      </w:r>
    </w:p>
    <w:p w:rsidR="006D02F1" w:rsidRPr="006D02F1" w:rsidRDefault="006D02F1" w:rsidP="006D02F1">
      <w:pPr>
        <w:jc w:val="center"/>
        <w:rPr>
          <w:sz w:val="24"/>
          <w:szCs w:val="24"/>
        </w:rPr>
      </w:pPr>
    </w:p>
    <w:p w:rsidR="006D02F1" w:rsidRPr="006D02F1" w:rsidRDefault="006D02F1" w:rsidP="006D02F1">
      <w:pPr>
        <w:jc w:val="center"/>
        <w:rPr>
          <w:sz w:val="24"/>
          <w:szCs w:val="24"/>
        </w:rPr>
      </w:pPr>
      <w:r w:rsidRPr="006D02F1">
        <w:rPr>
          <w:sz w:val="24"/>
          <w:szCs w:val="24"/>
        </w:rPr>
        <w:t xml:space="preserve">Le sujet est constitué de </w:t>
      </w:r>
      <w:r w:rsidR="00FC709A">
        <w:rPr>
          <w:sz w:val="24"/>
          <w:szCs w:val="24"/>
        </w:rPr>
        <w:t>4</w:t>
      </w:r>
      <w:r w:rsidRPr="006D02F1">
        <w:rPr>
          <w:sz w:val="24"/>
          <w:szCs w:val="24"/>
        </w:rPr>
        <w:t xml:space="preserve"> exercices. Les </w:t>
      </w:r>
      <w:r w:rsidR="00FC709A">
        <w:rPr>
          <w:sz w:val="24"/>
          <w:szCs w:val="24"/>
        </w:rPr>
        <w:t>quatre</w:t>
      </w:r>
      <w:r w:rsidRPr="006D02F1">
        <w:rPr>
          <w:sz w:val="24"/>
          <w:szCs w:val="24"/>
        </w:rPr>
        <w:t xml:space="preserve"> exercices sont obligatoires.</w:t>
      </w:r>
    </w:p>
    <w:p w:rsidR="006D02F1" w:rsidRPr="006D02F1" w:rsidRDefault="006D02F1" w:rsidP="006D02F1">
      <w:pPr>
        <w:jc w:val="center"/>
        <w:rPr>
          <w:sz w:val="24"/>
          <w:szCs w:val="24"/>
        </w:rPr>
      </w:pPr>
    </w:p>
    <w:p w:rsidR="006D02F1" w:rsidRPr="006D02F1" w:rsidRDefault="006D02F1" w:rsidP="006D02F1">
      <w:pPr>
        <w:jc w:val="center"/>
        <w:rPr>
          <w:sz w:val="24"/>
          <w:szCs w:val="24"/>
        </w:rPr>
      </w:pPr>
      <w:r w:rsidRPr="006D02F1">
        <w:rPr>
          <w:sz w:val="24"/>
          <w:szCs w:val="24"/>
        </w:rPr>
        <w:t>La qualité de la rédaction, la clarté et la précision des raisonnements constituent un objectif majeur pour les épreuves écrites de mathématiques et entreront pour une part importante dans l’appréciation des copies.</w:t>
      </w:r>
    </w:p>
    <w:p w:rsidR="006D02F1" w:rsidRPr="006D02F1" w:rsidRDefault="006D02F1" w:rsidP="006D02F1">
      <w:pPr>
        <w:jc w:val="center"/>
        <w:rPr>
          <w:sz w:val="24"/>
          <w:szCs w:val="24"/>
        </w:rPr>
      </w:pPr>
    </w:p>
    <w:p w:rsidR="006D02F1" w:rsidRPr="006D02F1" w:rsidRDefault="006D02F1" w:rsidP="006D02F1">
      <w:pPr>
        <w:jc w:val="center"/>
        <w:rPr>
          <w:sz w:val="24"/>
          <w:szCs w:val="24"/>
        </w:rPr>
      </w:pPr>
      <w:r w:rsidRPr="006D02F1">
        <w:rPr>
          <w:sz w:val="24"/>
          <w:szCs w:val="24"/>
        </w:rPr>
        <w:t>L’emploi des instruments de dessin et de calcul, et l’utilisation du formulaire sont autorisés.</w:t>
      </w:r>
    </w:p>
    <w:p w:rsidR="006D02F1" w:rsidRPr="006D02F1" w:rsidRDefault="006D02F1" w:rsidP="006D02F1">
      <w:pPr>
        <w:jc w:val="center"/>
        <w:rPr>
          <w:sz w:val="24"/>
          <w:szCs w:val="24"/>
        </w:rPr>
      </w:pPr>
    </w:p>
    <w:p w:rsidR="006D02F1" w:rsidRPr="006D02F1" w:rsidRDefault="006D02F1" w:rsidP="006D02F1">
      <w:pPr>
        <w:jc w:val="center"/>
        <w:rPr>
          <w:sz w:val="24"/>
          <w:szCs w:val="24"/>
        </w:rPr>
      </w:pPr>
      <w:r w:rsidRPr="006D02F1">
        <w:rPr>
          <w:sz w:val="24"/>
          <w:szCs w:val="24"/>
        </w:rPr>
        <w:t>Le barème n’est donné qu’à titre indicatif.</w:t>
      </w:r>
    </w:p>
    <w:p w:rsidR="006D02F1" w:rsidRDefault="006D02F1" w:rsidP="006D02F1">
      <w:pPr>
        <w:jc w:val="center"/>
        <w:rPr>
          <w:sz w:val="24"/>
          <w:szCs w:val="24"/>
        </w:rPr>
      </w:pPr>
      <w:r w:rsidRPr="006D02F1">
        <w:rPr>
          <w:sz w:val="24"/>
          <w:szCs w:val="24"/>
        </w:rPr>
        <w:t>______________</w:t>
      </w:r>
    </w:p>
    <w:p w:rsidR="006D02F1" w:rsidRDefault="006D02F1" w:rsidP="006D02F1">
      <w:pPr>
        <w:jc w:val="both"/>
        <w:rPr>
          <w:sz w:val="24"/>
          <w:szCs w:val="24"/>
        </w:rPr>
      </w:pPr>
    </w:p>
    <w:p w:rsidR="006F3EAE" w:rsidRDefault="006F3EAE" w:rsidP="006D02F1">
      <w:pPr>
        <w:jc w:val="both"/>
        <w:rPr>
          <w:sz w:val="24"/>
          <w:szCs w:val="24"/>
        </w:rPr>
      </w:pPr>
    </w:p>
    <w:p w:rsidR="001D763B" w:rsidRDefault="001D763B" w:rsidP="006D02F1">
      <w:pPr>
        <w:jc w:val="both"/>
        <w:rPr>
          <w:sz w:val="24"/>
          <w:szCs w:val="24"/>
        </w:rPr>
      </w:pPr>
    </w:p>
    <w:p w:rsidR="001D763B" w:rsidRDefault="001D763B" w:rsidP="006D02F1">
      <w:pPr>
        <w:jc w:val="both"/>
        <w:rPr>
          <w:sz w:val="24"/>
          <w:szCs w:val="24"/>
        </w:rPr>
      </w:pPr>
    </w:p>
    <w:p w:rsidR="006F3EAE" w:rsidRDefault="006F3EAE" w:rsidP="006D02F1">
      <w:pPr>
        <w:jc w:val="both"/>
        <w:rPr>
          <w:sz w:val="24"/>
          <w:szCs w:val="24"/>
        </w:rPr>
      </w:pPr>
    </w:p>
    <w:tbl>
      <w:tblPr>
        <w:tblW w:w="0" w:type="auto"/>
        <w:tblLook w:val="01E0"/>
      </w:tblPr>
      <w:tblGrid>
        <w:gridCol w:w="3070"/>
        <w:gridCol w:w="3071"/>
        <w:gridCol w:w="3071"/>
      </w:tblGrid>
      <w:tr w:rsidR="006D02F1" w:rsidRPr="001E4426" w:rsidTr="001E4426">
        <w:tc>
          <w:tcPr>
            <w:tcW w:w="3070" w:type="dxa"/>
            <w:tcBorders>
              <w:right w:val="single" w:sz="4" w:space="0" w:color="auto"/>
            </w:tcBorders>
            <w:shd w:val="clear" w:color="auto" w:fill="auto"/>
          </w:tcPr>
          <w:p w:rsidR="006F3EAE" w:rsidRDefault="006F3EAE" w:rsidP="001E4426">
            <w:pPr>
              <w:jc w:val="both"/>
            </w:pPr>
            <w:r>
              <w:br w:type="page"/>
            </w:r>
          </w:p>
          <w:p w:rsidR="006D02F1" w:rsidRPr="001E4426" w:rsidRDefault="00B55617" w:rsidP="001E4426">
            <w:pPr>
              <w:jc w:val="both"/>
              <w:rPr>
                <w:sz w:val="24"/>
                <w:szCs w:val="24"/>
                <w:lang w:val="sk-SK"/>
              </w:rPr>
            </w:pPr>
            <w:r>
              <w:br w:type="page"/>
            </w: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6D02F1" w:rsidRPr="001E4426" w:rsidRDefault="006D02F1" w:rsidP="001E4426">
            <w:pPr>
              <w:jc w:val="center"/>
              <w:rPr>
                <w:b/>
                <w:sz w:val="24"/>
                <w:szCs w:val="24"/>
              </w:rPr>
            </w:pPr>
            <w:r w:rsidRPr="001E4426">
              <w:rPr>
                <w:b/>
                <w:sz w:val="24"/>
                <w:szCs w:val="24"/>
              </w:rPr>
              <w:t>Exercice n° 1</w:t>
            </w:r>
          </w:p>
          <w:p w:rsidR="006D02F1" w:rsidRPr="001E4426" w:rsidRDefault="006D02F1" w:rsidP="009D7695">
            <w:pPr>
              <w:jc w:val="center"/>
              <w:rPr>
                <w:sz w:val="24"/>
                <w:szCs w:val="24"/>
                <w:lang w:val="sk-SK"/>
              </w:rPr>
            </w:pPr>
            <w:r w:rsidRPr="001E4426">
              <w:rPr>
                <w:sz w:val="24"/>
                <w:szCs w:val="24"/>
              </w:rPr>
              <w:t xml:space="preserve">(sur </w:t>
            </w:r>
            <w:r w:rsidR="009D7695">
              <w:rPr>
                <w:sz w:val="24"/>
                <w:szCs w:val="24"/>
              </w:rPr>
              <w:t xml:space="preserve">7,75 </w:t>
            </w:r>
            <w:r w:rsidRPr="001E4426">
              <w:rPr>
                <w:sz w:val="24"/>
                <w:szCs w:val="24"/>
              </w:rPr>
              <w:t>points)</w:t>
            </w:r>
          </w:p>
        </w:tc>
        <w:tc>
          <w:tcPr>
            <w:tcW w:w="3071" w:type="dxa"/>
            <w:tcBorders>
              <w:left w:val="single" w:sz="4" w:space="0" w:color="auto"/>
            </w:tcBorders>
            <w:shd w:val="clear" w:color="auto" w:fill="auto"/>
          </w:tcPr>
          <w:p w:rsidR="006D02F1" w:rsidRPr="001E4426" w:rsidRDefault="006D02F1" w:rsidP="001E4426">
            <w:pPr>
              <w:jc w:val="both"/>
              <w:rPr>
                <w:sz w:val="24"/>
                <w:szCs w:val="24"/>
                <w:lang w:val="sk-SK"/>
              </w:rPr>
            </w:pPr>
          </w:p>
        </w:tc>
      </w:tr>
    </w:tbl>
    <w:p w:rsidR="00BC0C95" w:rsidRDefault="00BC0C95" w:rsidP="00AB32E9">
      <w:pPr>
        <w:rPr>
          <w:b/>
          <w:sz w:val="24"/>
          <w:szCs w:val="24"/>
          <w:shd w:val="clear" w:color="auto" w:fill="FFFFFF"/>
          <w:lang w:eastAsia="cs-CZ"/>
        </w:rPr>
      </w:pPr>
    </w:p>
    <w:p w:rsidR="00BC0C95" w:rsidRDefault="00BC0C95" w:rsidP="00AB32E9">
      <w:pPr>
        <w:rPr>
          <w:b/>
          <w:sz w:val="24"/>
          <w:szCs w:val="24"/>
          <w:shd w:val="clear" w:color="auto" w:fill="FFFFFF"/>
          <w:lang w:eastAsia="cs-CZ"/>
        </w:rPr>
      </w:pPr>
    </w:p>
    <w:p w:rsidR="00AB32E9" w:rsidRDefault="00AB32E9" w:rsidP="00AB32E9">
      <w:pPr>
        <w:rPr>
          <w:b/>
          <w:sz w:val="24"/>
          <w:szCs w:val="24"/>
          <w:shd w:val="clear" w:color="auto" w:fill="FFFFFF"/>
          <w:lang w:eastAsia="cs-CZ"/>
        </w:rPr>
      </w:pPr>
      <w:r w:rsidRPr="00BA42B3">
        <w:rPr>
          <w:b/>
          <w:sz w:val="24"/>
          <w:szCs w:val="24"/>
          <w:shd w:val="clear" w:color="auto" w:fill="FFFFFF"/>
          <w:lang w:eastAsia="cs-CZ"/>
        </w:rPr>
        <w:t>Partie A</w:t>
      </w:r>
    </w:p>
    <w:p w:rsidR="00BC0C95" w:rsidRPr="00BA42B3" w:rsidRDefault="00BC0C95" w:rsidP="00AB32E9">
      <w:pPr>
        <w:rPr>
          <w:b/>
          <w:sz w:val="24"/>
          <w:szCs w:val="24"/>
          <w:shd w:val="clear" w:color="auto" w:fill="FFFFFF"/>
          <w:lang w:eastAsia="cs-CZ"/>
        </w:rPr>
      </w:pPr>
    </w:p>
    <w:p w:rsidR="00AB32E9" w:rsidRPr="00BA42B3" w:rsidRDefault="00AB32E9" w:rsidP="00AB32E9">
      <w:pPr>
        <w:rPr>
          <w:sz w:val="24"/>
          <w:szCs w:val="24"/>
          <w:lang w:eastAsia="cs-CZ"/>
        </w:rPr>
      </w:pPr>
      <w:r w:rsidRPr="00BA42B3">
        <w:rPr>
          <w:sz w:val="24"/>
          <w:szCs w:val="24"/>
        </w:rPr>
        <w:t xml:space="preserve">Soit </w:t>
      </w:r>
      <m:oMath>
        <m:r>
          <w:rPr>
            <w:rFonts w:ascii="Cambria Math" w:hAnsi="Cambria Math"/>
            <w:sz w:val="24"/>
            <w:szCs w:val="24"/>
          </w:rPr>
          <m:t>g</m:t>
        </m:r>
      </m:oMath>
      <w:r w:rsidRPr="00BA42B3">
        <w:rPr>
          <w:sz w:val="24"/>
          <w:szCs w:val="24"/>
        </w:rPr>
        <w:t xml:space="preserve"> la fonction dérivable sur </w:t>
      </w:r>
      <m:oMath>
        <m:r>
          <m:rPr>
            <m:scr m:val="double-struck"/>
          </m:rPr>
          <w:rPr>
            <w:rFonts w:ascii="Cambria Math" w:hAnsi="Cambria Math"/>
            <w:sz w:val="24"/>
            <w:szCs w:val="24"/>
          </w:rPr>
          <m:t>R</m:t>
        </m:r>
      </m:oMath>
      <w:r w:rsidRPr="00BA42B3">
        <w:rPr>
          <w:sz w:val="24"/>
          <w:szCs w:val="24"/>
        </w:rPr>
        <w:t xml:space="preserve"> </w:t>
      </w:r>
      <w:r w:rsidR="009C4FA9">
        <w:rPr>
          <w:sz w:val="24"/>
          <w:szCs w:val="24"/>
        </w:rPr>
        <w:t>définie par</w:t>
      </w:r>
      <w:r w:rsidRPr="00BA42B3">
        <w:rPr>
          <w:sz w:val="24"/>
          <w:szCs w:val="24"/>
        </w:rPr>
        <w:t xml:space="preserve">, </w:t>
      </w:r>
    </w:p>
    <w:p w:rsidR="00AB32E9" w:rsidRPr="00BA42B3" w:rsidRDefault="00AB32E9" w:rsidP="007F3F8C">
      <w:pPr>
        <w:shd w:val="clear" w:color="auto" w:fill="FFFFFF"/>
        <w:spacing w:beforeAutospacing="1" w:afterAutospacing="1"/>
        <w:jc w:val="center"/>
        <w:rPr>
          <w:sz w:val="24"/>
          <w:szCs w:val="24"/>
          <w:lang w:eastAsia="cs-CZ"/>
        </w:rPr>
      </w:pPr>
      <m:oMath>
        <m:r>
          <w:rPr>
            <w:rFonts w:ascii="Cambria Math" w:hAnsi="Cambria Math"/>
            <w:sz w:val="24"/>
            <w:szCs w:val="24"/>
            <w:lang w:eastAsia="cs-CZ"/>
          </w:rPr>
          <m:t>g</m:t>
        </m:r>
        <m:d>
          <m:dPr>
            <m:ctrlPr>
              <w:rPr>
                <w:rFonts w:ascii="Cambria Math" w:hAnsi="Cambria Math"/>
                <w:i/>
                <w:sz w:val="24"/>
                <w:szCs w:val="24"/>
                <w:lang w:eastAsia="cs-CZ"/>
              </w:rPr>
            </m:ctrlPr>
          </m:dPr>
          <m:e>
            <m:r>
              <w:rPr>
                <w:rFonts w:ascii="Cambria Math" w:hAnsi="Cambria Math"/>
                <w:sz w:val="24"/>
                <w:szCs w:val="24"/>
                <w:lang w:eastAsia="cs-CZ"/>
              </w:rPr>
              <m:t>x</m:t>
            </m:r>
          </m:e>
        </m:d>
        <m:r>
          <w:rPr>
            <w:rFonts w:ascii="Cambria Math"/>
            <w:sz w:val="24"/>
            <w:szCs w:val="24"/>
            <w:lang w:eastAsia="cs-CZ"/>
          </w:rPr>
          <m:t>=</m:t>
        </m:r>
        <m:d>
          <m:dPr>
            <m:ctrlPr>
              <w:rPr>
                <w:rFonts w:ascii="Cambria Math" w:hAnsi="Cambria Math"/>
                <w:i/>
                <w:sz w:val="24"/>
                <w:szCs w:val="24"/>
                <w:lang w:eastAsia="cs-CZ"/>
              </w:rPr>
            </m:ctrlPr>
          </m:dPr>
          <m:e>
            <m:r>
              <w:rPr>
                <w:rFonts w:ascii="Cambria Math" w:hAnsi="Cambria Math"/>
                <w:sz w:val="24"/>
                <w:szCs w:val="24"/>
                <w:lang w:eastAsia="cs-CZ"/>
              </w:rPr>
              <m:t>x</m:t>
            </m:r>
            <m:r>
              <w:rPr>
                <w:rFonts w:ascii="Cambria Math"/>
                <w:sz w:val="24"/>
                <w:szCs w:val="24"/>
                <w:lang w:eastAsia="cs-CZ"/>
              </w:rPr>
              <m:t>-</m:t>
            </m:r>
            <m:r>
              <w:rPr>
                <w:rFonts w:ascii="Cambria Math"/>
                <w:sz w:val="24"/>
                <w:szCs w:val="24"/>
                <w:lang w:eastAsia="cs-CZ"/>
              </w:rPr>
              <m:t>1</m:t>
            </m:r>
          </m:e>
        </m:d>
        <m:sSup>
          <m:sSupPr>
            <m:ctrlPr>
              <w:rPr>
                <w:rFonts w:ascii="Cambria Math" w:hAnsi="Cambria Math"/>
                <w:i/>
                <w:sz w:val="24"/>
                <w:szCs w:val="24"/>
                <w:lang w:eastAsia="cs-CZ"/>
              </w:rPr>
            </m:ctrlPr>
          </m:sSupPr>
          <m:e>
            <m:r>
              <w:rPr>
                <w:rFonts w:ascii="Cambria Math" w:hAnsi="Cambria Math"/>
                <w:sz w:val="24"/>
                <w:szCs w:val="24"/>
                <w:lang w:eastAsia="cs-CZ"/>
              </w:rPr>
              <m:t>e</m:t>
            </m:r>
          </m:e>
          <m:sup>
            <m:r>
              <w:rPr>
                <w:rFonts w:ascii="Cambria Math" w:hAnsi="Cambria Math"/>
                <w:sz w:val="24"/>
                <w:szCs w:val="24"/>
                <w:lang w:eastAsia="cs-CZ"/>
              </w:rPr>
              <m:t>-x</m:t>
            </m:r>
          </m:sup>
        </m:sSup>
        <m:r>
          <w:rPr>
            <w:rFonts w:ascii="Cambria Math"/>
            <w:sz w:val="24"/>
            <w:szCs w:val="24"/>
            <w:lang w:eastAsia="cs-CZ"/>
          </w:rPr>
          <m:t>+2</m:t>
        </m:r>
      </m:oMath>
      <w:r w:rsidRPr="00BA42B3">
        <w:rPr>
          <w:sz w:val="24"/>
          <w:szCs w:val="24"/>
          <w:lang w:eastAsia="cs-CZ"/>
        </w:rPr>
        <w:t>.</w:t>
      </w:r>
    </w:p>
    <w:p w:rsidR="00AB32E9" w:rsidRPr="00BA42B3" w:rsidRDefault="00AB32E9" w:rsidP="00000788">
      <w:pPr>
        <w:pStyle w:val="Odstavecseseznamem"/>
        <w:numPr>
          <w:ilvl w:val="0"/>
          <w:numId w:val="1"/>
        </w:numPr>
        <w:shd w:val="clear" w:color="auto" w:fill="FFFFFF"/>
        <w:spacing w:beforeAutospacing="1" w:after="0" w:afterAutospacing="1"/>
        <w:rPr>
          <w:rFonts w:ascii="Times New Roman" w:eastAsia="Times New Roman" w:hAnsi="Times New Roman"/>
          <w:sz w:val="24"/>
          <w:szCs w:val="24"/>
          <w:lang w:eastAsia="cs-CZ"/>
        </w:rPr>
      </w:pPr>
      <w:r w:rsidRPr="00BA42B3">
        <w:rPr>
          <w:rFonts w:ascii="Times New Roman" w:hAnsi="Times New Roman"/>
          <w:sz w:val="24"/>
          <w:szCs w:val="24"/>
        </w:rPr>
        <w:t xml:space="preserve">Déterminer la limite de </w:t>
      </w:r>
      <m:oMath>
        <m:r>
          <w:rPr>
            <w:rFonts w:ascii="Cambria Math" w:hAnsi="Cambria Math"/>
            <w:sz w:val="24"/>
            <w:szCs w:val="24"/>
          </w:rPr>
          <m:t>g</m:t>
        </m:r>
      </m:oMath>
      <w:r w:rsidRPr="00BA42B3">
        <w:rPr>
          <w:rFonts w:ascii="Times New Roman" w:hAnsi="Times New Roman"/>
          <w:sz w:val="24"/>
          <w:szCs w:val="24"/>
        </w:rPr>
        <w:t xml:space="preserve"> en</w:t>
      </w:r>
      <w:r w:rsidR="00F025BD">
        <w:rPr>
          <w:rFonts w:ascii="Times New Roman" w:hAnsi="Times New Roman"/>
          <w:sz w:val="24"/>
          <w:szCs w:val="24"/>
        </w:rPr>
        <w:t xml:space="preserve"> </w:t>
      </w:r>
      <m:oMath>
        <m:r>
          <w:rPr>
            <w:rFonts w:ascii="Cambria Math" w:hAnsi="Cambria Math"/>
            <w:sz w:val="24"/>
            <w:szCs w:val="24"/>
            <w:lang w:eastAsia="cs-CZ"/>
          </w:rPr>
          <m:t>-∞</m:t>
        </m:r>
      </m:oMath>
      <w:r w:rsidRPr="00BA42B3">
        <w:rPr>
          <w:rFonts w:ascii="Times New Roman" w:hAnsi="Times New Roman"/>
          <w:sz w:val="24"/>
          <w:szCs w:val="24"/>
        </w:rPr>
        <w:t xml:space="preserve"> puis la limite de </w:t>
      </w:r>
      <m:oMath>
        <m:r>
          <w:rPr>
            <w:rFonts w:ascii="Cambria Math" w:hAnsi="Cambria Math"/>
            <w:sz w:val="24"/>
            <w:szCs w:val="24"/>
          </w:rPr>
          <m:t>g</m:t>
        </m:r>
      </m:oMath>
      <w:r w:rsidRPr="00BA42B3">
        <w:rPr>
          <w:rFonts w:ascii="Times New Roman" w:hAnsi="Times New Roman"/>
          <w:sz w:val="24"/>
          <w:szCs w:val="24"/>
        </w:rPr>
        <w:t xml:space="preserve"> en</w:t>
      </w:r>
      <w:r w:rsidR="00F025BD">
        <w:rPr>
          <w:rFonts w:ascii="Times New Roman" w:hAnsi="Times New Roman"/>
          <w:sz w:val="24"/>
          <w:szCs w:val="24"/>
        </w:rPr>
        <w:t xml:space="preserve"> </w:t>
      </w:r>
      <m:oMath>
        <m:r>
          <w:rPr>
            <w:rFonts w:ascii="Cambria Math" w:hAnsi="Cambria Math"/>
            <w:sz w:val="24"/>
            <w:szCs w:val="24"/>
            <w:lang w:eastAsia="cs-CZ"/>
          </w:rPr>
          <m:t>+∞</m:t>
        </m:r>
      </m:oMath>
      <w:r w:rsidRPr="00BA42B3">
        <w:rPr>
          <w:rFonts w:ascii="Times New Roman" w:hAnsi="Times New Roman"/>
          <w:sz w:val="24"/>
          <w:szCs w:val="24"/>
        </w:rPr>
        <w:t>.</w:t>
      </w:r>
    </w:p>
    <w:p w:rsidR="00AB32E9" w:rsidRPr="00BA42B3" w:rsidRDefault="00AB32E9" w:rsidP="00000788">
      <w:pPr>
        <w:pStyle w:val="Normlnweb"/>
        <w:numPr>
          <w:ilvl w:val="0"/>
          <w:numId w:val="1"/>
        </w:numPr>
        <w:spacing w:before="0" w:beforeAutospacing="0" w:after="0" w:afterAutospacing="0" w:line="276" w:lineRule="auto"/>
      </w:pPr>
      <w:r w:rsidRPr="00BA42B3">
        <w:t xml:space="preserve">Dresser, en le justifiant, le tableau de variation de la fonction </w:t>
      </w:r>
      <m:oMath>
        <m:r>
          <w:rPr>
            <w:rFonts w:ascii="Cambria Math" w:hAnsi="Cambria Math"/>
          </w:rPr>
          <m:t>g</m:t>
        </m:r>
      </m:oMath>
      <w:r w:rsidRPr="00BA42B3">
        <w:t xml:space="preserve"> sur </w:t>
      </w:r>
      <m:oMath>
        <m:r>
          <m:rPr>
            <m:scr m:val="double-struck"/>
          </m:rPr>
          <w:rPr>
            <w:rFonts w:ascii="Cambria Math" w:hAnsi="Cambria Math"/>
          </w:rPr>
          <m:t>R</m:t>
        </m:r>
      </m:oMath>
      <w:r w:rsidRPr="00BA42B3">
        <w:rPr>
          <w:rFonts w:ascii="Calibri" w:hAnsi="Calibri" w:cs="Calibri"/>
        </w:rPr>
        <w:t>.</w:t>
      </w:r>
    </w:p>
    <w:p w:rsidR="00AB32E9" w:rsidRPr="00BA42B3" w:rsidRDefault="00AB32E9" w:rsidP="00000788">
      <w:pPr>
        <w:pStyle w:val="Odstavecseseznamem"/>
        <w:numPr>
          <w:ilvl w:val="0"/>
          <w:numId w:val="1"/>
        </w:numPr>
        <w:shd w:val="clear" w:color="auto" w:fill="FFFFFF"/>
        <w:spacing w:beforeAutospacing="1" w:after="0" w:afterAutospacing="1"/>
        <w:rPr>
          <w:rFonts w:ascii="Times New Roman" w:hAnsi="Times New Roman"/>
          <w:i/>
          <w:iCs/>
          <w:sz w:val="24"/>
          <w:szCs w:val="24"/>
          <w:bdr w:val="none" w:sz="0" w:space="0" w:color="auto" w:frame="1"/>
          <w:shd w:val="clear" w:color="auto" w:fill="FFFFFF"/>
        </w:rPr>
      </w:pPr>
      <w:r w:rsidRPr="00BA42B3">
        <w:rPr>
          <w:rFonts w:ascii="Times New Roman" w:hAnsi="Times New Roman"/>
          <w:sz w:val="24"/>
          <w:szCs w:val="24"/>
          <w:lang w:eastAsia="cs-CZ"/>
        </w:rPr>
        <w:t>Montrer que l'équation </w:t>
      </w:r>
      <m:oMath>
        <m:r>
          <w:rPr>
            <w:rFonts w:ascii="Cambria Math" w:hAnsi="Cambria Math"/>
            <w:sz w:val="24"/>
            <w:szCs w:val="24"/>
            <w:lang w:eastAsia="cs-CZ"/>
          </w:rPr>
          <m:t>g(x) = 0</m:t>
        </m:r>
      </m:oMath>
      <w:r w:rsidRPr="00BA42B3">
        <w:rPr>
          <w:rFonts w:ascii="Times New Roman" w:hAnsi="Times New Roman"/>
          <w:sz w:val="24"/>
          <w:szCs w:val="24"/>
          <w:lang w:eastAsia="cs-CZ"/>
        </w:rPr>
        <w:t> admet une solution unique appartenant à </w:t>
      </w:r>
      <w:r w:rsidR="007F3F8C">
        <w:rPr>
          <w:rFonts w:ascii="Times New Roman" w:hAnsi="Times New Roman"/>
          <w:sz w:val="24"/>
          <w:szCs w:val="24"/>
          <w:lang w:eastAsia="cs-CZ"/>
        </w:rPr>
        <w:t xml:space="preserve">l´intervalle </w:t>
      </w:r>
      <m:oMath>
        <m:r>
          <w:rPr>
            <w:rFonts w:ascii="Cambria Math" w:hAnsi="Cambria Math"/>
            <w:sz w:val="24"/>
            <w:szCs w:val="24"/>
            <w:lang w:eastAsia="cs-CZ"/>
          </w:rPr>
          <m:t>[-1; 0].</m:t>
        </m:r>
      </m:oMath>
      <w:r w:rsidRPr="00BA42B3">
        <w:rPr>
          <w:rFonts w:ascii="Times New Roman" w:hAnsi="Times New Roman"/>
          <w:sz w:val="24"/>
          <w:szCs w:val="24"/>
          <w:lang w:eastAsia="cs-CZ"/>
        </w:rPr>
        <w:br/>
        <w:t>On note </w:t>
      </w:r>
      <m:oMath>
        <m:r>
          <w:rPr>
            <w:rFonts w:ascii="Cambria Math" w:hAnsi="Cambria Math"/>
            <w:sz w:val="24"/>
            <w:szCs w:val="24"/>
            <w:lang w:eastAsia="cs-CZ"/>
          </w:rPr>
          <m:t>α</m:t>
        </m:r>
      </m:oMath>
      <w:r w:rsidRPr="00BA42B3">
        <w:rPr>
          <w:rFonts w:ascii="Times New Roman" w:hAnsi="Times New Roman"/>
          <w:sz w:val="24"/>
          <w:szCs w:val="24"/>
          <w:lang w:eastAsia="cs-CZ"/>
        </w:rPr>
        <w:t> cette solution.</w:t>
      </w:r>
    </w:p>
    <w:p w:rsidR="00AB32E9" w:rsidRPr="00BA42B3" w:rsidRDefault="00AB32E9" w:rsidP="00000788">
      <w:pPr>
        <w:pStyle w:val="Odstavecseseznamem"/>
        <w:numPr>
          <w:ilvl w:val="0"/>
          <w:numId w:val="1"/>
        </w:numPr>
        <w:shd w:val="clear" w:color="auto" w:fill="FFFFFF"/>
        <w:spacing w:beforeAutospacing="1" w:after="0" w:afterAutospacing="1"/>
        <w:rPr>
          <w:rStyle w:val="mi"/>
          <w:rFonts w:ascii="Times New Roman" w:hAnsi="Times New Roman"/>
          <w:i/>
          <w:iCs/>
          <w:sz w:val="24"/>
          <w:szCs w:val="24"/>
          <w:bdr w:val="none" w:sz="0" w:space="0" w:color="auto" w:frame="1"/>
          <w:shd w:val="clear" w:color="auto" w:fill="FFFFFF"/>
        </w:rPr>
      </w:pPr>
      <w:r w:rsidRPr="00BA42B3">
        <w:rPr>
          <w:rFonts w:ascii="Times New Roman" w:hAnsi="Times New Roman"/>
          <w:sz w:val="24"/>
          <w:szCs w:val="24"/>
          <w:shd w:val="clear" w:color="auto" w:fill="FFFFFF"/>
        </w:rPr>
        <w:t>Détermi</w:t>
      </w:r>
      <w:r w:rsidR="007F3F8C">
        <w:rPr>
          <w:rFonts w:ascii="Times New Roman" w:hAnsi="Times New Roman"/>
          <w:sz w:val="24"/>
          <w:szCs w:val="24"/>
          <w:shd w:val="clear" w:color="auto" w:fill="FFFFFF"/>
        </w:rPr>
        <w:t xml:space="preserve">ner à l'aide de la calculatrice un encadrement d´amplitude </w:t>
      </w:r>
      <m:oMath>
        <m:sSup>
          <m:sSupPr>
            <m:ctrlPr>
              <w:rPr>
                <w:rFonts w:ascii="Cambria Math" w:hAnsi="Cambria Math"/>
                <w:i/>
                <w:sz w:val="24"/>
                <w:szCs w:val="24"/>
                <w:shd w:val="clear" w:color="auto" w:fill="FFFFFF"/>
              </w:rPr>
            </m:ctrlPr>
          </m:sSupPr>
          <m:e>
            <m:r>
              <w:rPr>
                <w:rFonts w:ascii="Cambria Math" w:hAnsi="Cambria Math"/>
                <w:sz w:val="24"/>
                <w:szCs w:val="24"/>
                <w:shd w:val="clear" w:color="auto" w:fill="FFFFFF"/>
              </w:rPr>
              <m:t>10</m:t>
            </m:r>
          </m:e>
          <m:sup>
            <m:r>
              <w:rPr>
                <w:rFonts w:ascii="Cambria Math" w:hAnsi="Cambria Math"/>
                <w:sz w:val="24"/>
                <w:szCs w:val="24"/>
                <w:shd w:val="clear" w:color="auto" w:fill="FFFFFF"/>
              </w:rPr>
              <m:t>-1</m:t>
            </m:r>
          </m:sup>
        </m:sSup>
      </m:oMath>
      <w:r w:rsidRPr="00BA42B3">
        <w:rPr>
          <w:rFonts w:ascii="Times New Roman" w:hAnsi="Times New Roman"/>
          <w:sz w:val="24"/>
          <w:szCs w:val="24"/>
          <w:shd w:val="clear" w:color="auto" w:fill="FFFFFF"/>
        </w:rPr>
        <w:t xml:space="preserve"> de </w:t>
      </w:r>
      <m:oMath>
        <m:r>
          <w:rPr>
            <w:rFonts w:ascii="Cambria Math" w:hAnsi="Cambria Math"/>
            <w:sz w:val="24"/>
            <w:szCs w:val="24"/>
            <w:shd w:val="clear" w:color="auto" w:fill="FFFFFF"/>
          </w:rPr>
          <m:t>α</m:t>
        </m:r>
      </m:oMath>
      <w:r w:rsidRPr="00BA42B3">
        <w:rPr>
          <w:rStyle w:val="mi"/>
          <w:rFonts w:ascii="Times New Roman" w:hAnsi="Times New Roman"/>
          <w:i/>
          <w:iCs/>
          <w:sz w:val="24"/>
          <w:szCs w:val="24"/>
          <w:bdr w:val="none" w:sz="0" w:space="0" w:color="auto" w:frame="1"/>
          <w:shd w:val="clear" w:color="auto" w:fill="FFFFFF"/>
        </w:rPr>
        <w:t>.</w:t>
      </w:r>
    </w:p>
    <w:p w:rsidR="00AB32E9" w:rsidRPr="00BA42B3" w:rsidRDefault="00AB32E9" w:rsidP="00000788">
      <w:pPr>
        <w:pStyle w:val="Odstavecseseznamem"/>
        <w:numPr>
          <w:ilvl w:val="0"/>
          <w:numId w:val="1"/>
        </w:numPr>
        <w:shd w:val="clear" w:color="auto" w:fill="FFFFFF"/>
        <w:spacing w:before="100" w:beforeAutospacing="1" w:after="100" w:afterAutospacing="1"/>
        <w:rPr>
          <w:rStyle w:val="mi"/>
          <w:rFonts w:ascii="Times New Roman" w:hAnsi="Times New Roman"/>
          <w:i/>
          <w:iCs/>
          <w:sz w:val="24"/>
          <w:szCs w:val="24"/>
          <w:bdr w:val="none" w:sz="0" w:space="0" w:color="auto" w:frame="1"/>
          <w:shd w:val="clear" w:color="auto" w:fill="FFFFFF"/>
        </w:rPr>
      </w:pPr>
      <w:r w:rsidRPr="00BA42B3">
        <w:rPr>
          <w:rFonts w:ascii="Times New Roman" w:hAnsi="Times New Roman"/>
          <w:sz w:val="24"/>
          <w:szCs w:val="24"/>
          <w:shd w:val="clear" w:color="auto" w:fill="FFFFFF"/>
        </w:rPr>
        <w:t>En déduire le signe de </w:t>
      </w:r>
      <m:oMath>
        <m:r>
          <w:rPr>
            <w:rStyle w:val="mi"/>
            <w:rFonts w:ascii="Cambria Math" w:hAnsi="Cambria Math"/>
            <w:sz w:val="24"/>
            <w:szCs w:val="24"/>
            <w:bdr w:val="none" w:sz="0" w:space="0" w:color="auto" w:frame="1"/>
            <w:shd w:val="clear" w:color="auto" w:fill="FFFFFF"/>
          </w:rPr>
          <m:t>g</m:t>
        </m:r>
        <m:r>
          <w:rPr>
            <w:rStyle w:val="mo"/>
            <w:rFonts w:ascii="Cambria Math" w:hAnsi="Cambria Math"/>
            <w:sz w:val="24"/>
            <w:szCs w:val="24"/>
            <w:bdr w:val="none" w:sz="0" w:space="0" w:color="auto" w:frame="1"/>
            <w:shd w:val="clear" w:color="auto" w:fill="FFFFFF"/>
          </w:rPr>
          <m:t>(</m:t>
        </m:r>
        <m:r>
          <w:rPr>
            <w:rStyle w:val="mi"/>
            <w:rFonts w:ascii="Cambria Math" w:hAnsi="Cambria Math"/>
            <w:sz w:val="24"/>
            <w:szCs w:val="24"/>
            <w:bdr w:val="none" w:sz="0" w:space="0" w:color="auto" w:frame="1"/>
            <w:shd w:val="clear" w:color="auto" w:fill="FFFFFF"/>
          </w:rPr>
          <m:t>x</m:t>
        </m:r>
        <m:r>
          <w:rPr>
            <w:rStyle w:val="mo"/>
            <w:rFonts w:ascii="Cambria Math" w:hAnsi="Cambria Math"/>
            <w:sz w:val="24"/>
            <w:szCs w:val="24"/>
            <w:bdr w:val="none" w:sz="0" w:space="0" w:color="auto" w:frame="1"/>
            <w:shd w:val="clear" w:color="auto" w:fill="FFFFFF"/>
          </w:rPr>
          <m:t>).</m:t>
        </m:r>
      </m:oMath>
      <w:r w:rsidRPr="00BA42B3">
        <w:rPr>
          <w:rFonts w:ascii="Times New Roman" w:hAnsi="Times New Roman"/>
          <w:sz w:val="24"/>
          <w:szCs w:val="24"/>
          <w:shd w:val="clear" w:color="auto" w:fill="FFFFFF"/>
        </w:rPr>
        <w:t> </w:t>
      </w:r>
    </w:p>
    <w:p w:rsidR="00AB32E9" w:rsidRPr="00BA42B3" w:rsidRDefault="00AB32E9" w:rsidP="00AB32E9">
      <w:pPr>
        <w:rPr>
          <w:sz w:val="24"/>
          <w:szCs w:val="24"/>
          <w:shd w:val="clear" w:color="auto" w:fill="FFFFFF"/>
          <w:lang w:eastAsia="cs-CZ"/>
        </w:rPr>
      </w:pPr>
    </w:p>
    <w:p w:rsidR="001D763B" w:rsidRDefault="001D763B">
      <w:pPr>
        <w:rPr>
          <w:b/>
          <w:sz w:val="24"/>
          <w:szCs w:val="24"/>
          <w:shd w:val="clear" w:color="auto" w:fill="FFFFFF"/>
          <w:lang w:eastAsia="cs-CZ"/>
        </w:rPr>
      </w:pPr>
      <w:r>
        <w:rPr>
          <w:b/>
          <w:sz w:val="24"/>
          <w:szCs w:val="24"/>
          <w:shd w:val="clear" w:color="auto" w:fill="FFFFFF"/>
          <w:lang w:eastAsia="cs-CZ"/>
        </w:rPr>
        <w:br w:type="page"/>
      </w:r>
    </w:p>
    <w:p w:rsidR="00AB32E9" w:rsidRDefault="00AB32E9" w:rsidP="00AB32E9">
      <w:pPr>
        <w:rPr>
          <w:b/>
          <w:sz w:val="24"/>
          <w:szCs w:val="24"/>
          <w:shd w:val="clear" w:color="auto" w:fill="FFFFFF"/>
          <w:lang w:eastAsia="cs-CZ"/>
        </w:rPr>
      </w:pPr>
      <w:r w:rsidRPr="00BA42B3">
        <w:rPr>
          <w:b/>
          <w:sz w:val="24"/>
          <w:szCs w:val="24"/>
          <w:shd w:val="clear" w:color="auto" w:fill="FFFFFF"/>
          <w:lang w:eastAsia="cs-CZ"/>
        </w:rPr>
        <w:lastRenderedPageBreak/>
        <w:t>Partie B</w:t>
      </w:r>
    </w:p>
    <w:p w:rsidR="00BC0C95" w:rsidRPr="00BA42B3" w:rsidRDefault="00BC0C95" w:rsidP="00AB32E9">
      <w:pPr>
        <w:rPr>
          <w:b/>
          <w:sz w:val="24"/>
          <w:szCs w:val="24"/>
          <w:shd w:val="clear" w:color="auto" w:fill="FFFFFF"/>
          <w:lang w:eastAsia="cs-CZ"/>
        </w:rPr>
      </w:pPr>
    </w:p>
    <w:p w:rsidR="00AB32E9" w:rsidRPr="00BA42B3" w:rsidRDefault="00AB32E9" w:rsidP="00AB32E9">
      <w:pPr>
        <w:rPr>
          <w:sz w:val="24"/>
          <w:szCs w:val="24"/>
          <w:shd w:val="clear" w:color="auto" w:fill="FFFFFF"/>
          <w:lang w:eastAsia="cs-CZ"/>
        </w:rPr>
      </w:pPr>
      <w:r w:rsidRPr="00BA42B3">
        <w:rPr>
          <w:sz w:val="24"/>
          <w:szCs w:val="24"/>
          <w:shd w:val="clear" w:color="auto" w:fill="FFFFFF"/>
          <w:lang w:eastAsia="cs-CZ"/>
        </w:rPr>
        <w:t xml:space="preserve">Soit </w:t>
      </w:r>
      <m:oMath>
        <m:r>
          <w:rPr>
            <w:rFonts w:ascii="Cambria Math" w:hAnsi="Cambria Math"/>
            <w:sz w:val="24"/>
            <w:szCs w:val="24"/>
            <w:shd w:val="clear" w:color="auto" w:fill="FFFFFF"/>
            <w:lang w:eastAsia="cs-CZ"/>
          </w:rPr>
          <m:t>f</m:t>
        </m:r>
      </m:oMath>
      <w:r w:rsidRPr="00BA42B3">
        <w:rPr>
          <w:sz w:val="24"/>
          <w:szCs w:val="24"/>
          <w:shd w:val="clear" w:color="auto" w:fill="FFFFFF"/>
          <w:lang w:eastAsia="cs-CZ"/>
        </w:rPr>
        <w:t xml:space="preserve">  la fonction </w:t>
      </w:r>
      <w:r w:rsidR="009C4FA9">
        <w:rPr>
          <w:sz w:val="24"/>
          <w:szCs w:val="24"/>
          <w:shd w:val="clear" w:color="auto" w:fill="FFFFFF"/>
          <w:lang w:eastAsia="cs-CZ"/>
        </w:rPr>
        <w:t>dérivable</w:t>
      </w:r>
      <w:r w:rsidR="00B50094">
        <w:rPr>
          <w:sz w:val="24"/>
          <w:szCs w:val="24"/>
          <w:shd w:val="clear" w:color="auto" w:fill="FFFFFF"/>
          <w:lang w:eastAsia="cs-CZ"/>
        </w:rPr>
        <w:t xml:space="preserve"> sur </w:t>
      </w:r>
      <m:oMath>
        <m:r>
          <m:rPr>
            <m:scr m:val="double-struck"/>
          </m:rPr>
          <w:rPr>
            <w:rFonts w:ascii="Cambria Math" w:hAnsi="Cambria Math"/>
            <w:sz w:val="24"/>
            <w:szCs w:val="24"/>
          </w:rPr>
          <m:t>R</m:t>
        </m:r>
      </m:oMath>
      <w:r w:rsidR="00B50094">
        <w:t xml:space="preserve"> </w:t>
      </w:r>
      <w:r w:rsidR="009C4FA9">
        <w:rPr>
          <w:sz w:val="24"/>
          <w:szCs w:val="24"/>
          <w:shd w:val="clear" w:color="auto" w:fill="FFFFFF"/>
          <w:lang w:eastAsia="cs-CZ"/>
        </w:rPr>
        <w:t xml:space="preserve">définie </w:t>
      </w:r>
      <w:r w:rsidRPr="00BA42B3">
        <w:rPr>
          <w:sz w:val="24"/>
          <w:szCs w:val="24"/>
          <w:shd w:val="clear" w:color="auto" w:fill="FFFFFF"/>
          <w:lang w:eastAsia="cs-CZ"/>
        </w:rPr>
        <w:t>par</w:t>
      </w:r>
      <w:r w:rsidR="009C4FA9">
        <w:rPr>
          <w:sz w:val="24"/>
          <w:szCs w:val="24"/>
          <w:shd w:val="clear" w:color="auto" w:fill="FFFFFF"/>
          <w:lang w:eastAsia="cs-CZ"/>
        </w:rPr>
        <w:t xml:space="preserve"> </w:t>
      </w:r>
      <w:r w:rsidRPr="00BA42B3">
        <w:rPr>
          <w:sz w:val="24"/>
          <w:szCs w:val="24"/>
          <w:shd w:val="clear" w:color="auto" w:fill="FFFFFF"/>
          <w:lang w:eastAsia="cs-CZ"/>
        </w:rPr>
        <w:t> </w:t>
      </w:r>
      <m:oMath>
        <m:r>
          <w:rPr>
            <w:rFonts w:ascii="Cambria Math" w:hAnsi="Cambria Math"/>
            <w:sz w:val="24"/>
            <w:szCs w:val="24"/>
            <w:shd w:val="clear" w:color="auto" w:fill="FFFFFF"/>
            <w:lang w:eastAsia="cs-CZ"/>
          </w:rPr>
          <m:t>f</m:t>
        </m:r>
        <m:d>
          <m:dPr>
            <m:ctrlPr>
              <w:rPr>
                <w:rFonts w:ascii="Cambria Math" w:hAnsi="Cambria Math"/>
                <w:i/>
                <w:sz w:val="24"/>
                <w:szCs w:val="24"/>
                <w:lang w:eastAsia="cs-CZ"/>
              </w:rPr>
            </m:ctrlPr>
          </m:dPr>
          <m:e>
            <m:r>
              <w:rPr>
                <w:rFonts w:ascii="Cambria Math" w:hAnsi="Cambria Math"/>
                <w:sz w:val="24"/>
                <w:szCs w:val="24"/>
                <w:lang w:eastAsia="cs-CZ"/>
              </w:rPr>
              <m:t>x</m:t>
            </m:r>
          </m:e>
        </m:d>
        <m:r>
          <w:rPr>
            <w:rFonts w:ascii="Cambria Math" w:hAnsi="Cambria Math"/>
            <w:sz w:val="24"/>
            <w:szCs w:val="24"/>
            <w:lang w:eastAsia="cs-CZ"/>
          </w:rPr>
          <m:t>=2x+1-x</m:t>
        </m:r>
        <m:sSup>
          <m:sSupPr>
            <m:ctrlPr>
              <w:rPr>
                <w:rFonts w:ascii="Cambria Math" w:hAnsi="Cambria Math"/>
                <w:i/>
                <w:sz w:val="24"/>
                <w:szCs w:val="24"/>
                <w:lang w:eastAsia="cs-CZ"/>
              </w:rPr>
            </m:ctrlPr>
          </m:sSupPr>
          <m:e>
            <m:r>
              <w:rPr>
                <w:rFonts w:ascii="Cambria Math" w:hAnsi="Cambria Math"/>
                <w:sz w:val="24"/>
                <w:szCs w:val="24"/>
                <w:lang w:eastAsia="cs-CZ"/>
              </w:rPr>
              <m:t>e</m:t>
            </m:r>
          </m:e>
          <m:sup>
            <m:r>
              <w:rPr>
                <w:rFonts w:ascii="Cambria Math" w:hAnsi="Cambria Math"/>
                <w:sz w:val="24"/>
                <w:szCs w:val="24"/>
                <w:lang w:eastAsia="cs-CZ"/>
              </w:rPr>
              <m:t>-x</m:t>
            </m:r>
          </m:sup>
        </m:sSup>
      </m:oMath>
      <w:r w:rsidRPr="00BA42B3">
        <w:rPr>
          <w:sz w:val="24"/>
          <w:szCs w:val="24"/>
          <w:shd w:val="clear" w:color="auto" w:fill="FFFFFF"/>
          <w:lang w:eastAsia="cs-CZ"/>
        </w:rPr>
        <w:t>.</w:t>
      </w:r>
    </w:p>
    <w:p w:rsidR="00D538C5" w:rsidRDefault="00AB32E9" w:rsidP="00AB32E9">
      <w:pPr>
        <w:rPr>
          <w:sz w:val="24"/>
          <w:szCs w:val="24"/>
        </w:rPr>
      </w:pPr>
      <w:r w:rsidRPr="00BA42B3">
        <w:rPr>
          <w:sz w:val="24"/>
          <w:szCs w:val="24"/>
        </w:rPr>
        <w:t xml:space="preserve">On note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f</m:t>
                </m:r>
              </m:sub>
            </m:sSub>
          </m:e>
        </m:d>
        <m:r>
          <w:rPr>
            <w:rFonts w:ascii="Cambria Math" w:hAnsi="Cambria Math"/>
            <w:sz w:val="24"/>
            <w:szCs w:val="24"/>
          </w:rPr>
          <m:t xml:space="preserve"> </m:t>
        </m:r>
      </m:oMath>
      <w:r w:rsidRPr="00BA42B3">
        <w:rPr>
          <w:sz w:val="24"/>
          <w:szCs w:val="24"/>
        </w:rPr>
        <w:t xml:space="preserve">sa courbe représentative dans un repère orthonormé </w:t>
      </w:r>
      <m:oMath>
        <m:r>
          <w:rPr>
            <w:rFonts w:ascii="Cambria Math" w:hAnsi="Cambria Math"/>
            <w:sz w:val="24"/>
            <w:szCs w:val="24"/>
          </w:rPr>
          <m:t xml:space="preserve">(O; </m:t>
        </m:r>
        <m:acc>
          <m:accPr>
            <m:chr m:val="⃗"/>
            <m:ctrlPr>
              <w:rPr>
                <w:rFonts w:ascii="Cambria Math" w:hAnsi="Cambria Math"/>
                <w:i/>
                <w:sz w:val="24"/>
                <w:szCs w:val="24"/>
              </w:rPr>
            </m:ctrlPr>
          </m:accPr>
          <m:e>
            <m:r>
              <w:rPr>
                <w:rFonts w:ascii="Cambria Math" w:hAnsi="Cambria Math"/>
                <w:sz w:val="24"/>
                <w:szCs w:val="24"/>
              </w:rPr>
              <m:t>i</m:t>
            </m:r>
          </m:e>
        </m:acc>
        <m:r>
          <w:rPr>
            <w:rFonts w:ascii="Cambria Math" w:hAnsi="Cambria Math"/>
            <w:sz w:val="24"/>
            <w:szCs w:val="24"/>
          </w:rPr>
          <m:t xml:space="preserve">, </m:t>
        </m:r>
        <m:acc>
          <m:accPr>
            <m:chr m:val="⃗"/>
            <m:ctrlPr>
              <w:rPr>
                <w:rFonts w:ascii="Cambria Math" w:hAnsi="Cambria Math"/>
                <w:i/>
                <w:sz w:val="24"/>
                <w:szCs w:val="24"/>
              </w:rPr>
            </m:ctrlPr>
          </m:accPr>
          <m:e>
            <m:r>
              <w:rPr>
                <w:rFonts w:ascii="Cambria Math" w:hAnsi="Cambria Math"/>
                <w:sz w:val="24"/>
                <w:szCs w:val="24"/>
              </w:rPr>
              <m:t>j</m:t>
            </m:r>
          </m:e>
        </m:acc>
        <m:r>
          <w:rPr>
            <w:rFonts w:ascii="Cambria Math" w:hAnsi="Cambria Math"/>
            <w:sz w:val="24"/>
            <w:szCs w:val="24"/>
          </w:rPr>
          <m:t>)</m:t>
        </m:r>
      </m:oMath>
      <w:r w:rsidRPr="00BA42B3">
        <w:rPr>
          <w:sz w:val="24"/>
          <w:szCs w:val="24"/>
        </w:rPr>
        <w:t xml:space="preserve"> d´unité graphique</w:t>
      </w:r>
    </w:p>
    <w:p w:rsidR="00AB32E9" w:rsidRPr="00BA42B3" w:rsidRDefault="00AB32E9" w:rsidP="00AB32E9">
      <w:pPr>
        <w:rPr>
          <w:sz w:val="24"/>
          <w:szCs w:val="24"/>
          <w:lang w:eastAsia="cs-CZ"/>
        </w:rPr>
      </w:pPr>
      <w:r w:rsidRPr="00BA42B3">
        <w:rPr>
          <w:sz w:val="24"/>
          <w:szCs w:val="24"/>
        </w:rPr>
        <w:t xml:space="preserve"> 1 </w:t>
      </w:r>
      <w:r w:rsidRPr="00BA42B3">
        <w:rPr>
          <w:i/>
          <w:sz w:val="24"/>
          <w:szCs w:val="24"/>
        </w:rPr>
        <w:t>cm</w:t>
      </w:r>
      <w:r w:rsidRPr="00BA42B3">
        <w:rPr>
          <w:sz w:val="24"/>
          <w:szCs w:val="24"/>
        </w:rPr>
        <w:t>.</w:t>
      </w:r>
    </w:p>
    <w:p w:rsidR="00AB32E9" w:rsidRPr="00BA42B3" w:rsidRDefault="00AB32E9" w:rsidP="00000788">
      <w:pPr>
        <w:pStyle w:val="Odstavecseseznamem"/>
        <w:numPr>
          <w:ilvl w:val="0"/>
          <w:numId w:val="2"/>
        </w:numPr>
        <w:shd w:val="clear" w:color="auto" w:fill="FFFFFF"/>
        <w:spacing w:beforeAutospacing="1" w:after="0" w:afterAutospacing="1"/>
        <w:rPr>
          <w:rFonts w:ascii="Times New Roman" w:eastAsia="Times New Roman" w:hAnsi="Times New Roman"/>
          <w:sz w:val="24"/>
          <w:szCs w:val="24"/>
          <w:lang w:eastAsia="cs-CZ"/>
        </w:rPr>
      </w:pPr>
      <w:r w:rsidRPr="00BA42B3">
        <w:rPr>
          <w:rFonts w:ascii="Times New Roman" w:hAnsi="Times New Roman"/>
          <w:sz w:val="24"/>
          <w:szCs w:val="24"/>
        </w:rPr>
        <w:t xml:space="preserve">Déterminer la limite de </w:t>
      </w:r>
      <m:oMath>
        <m:r>
          <w:rPr>
            <w:rFonts w:ascii="Cambria Math" w:hAnsi="Cambria Math"/>
            <w:sz w:val="24"/>
            <w:szCs w:val="24"/>
          </w:rPr>
          <m:t xml:space="preserve">f </m:t>
        </m:r>
      </m:oMath>
      <w:r w:rsidRPr="00BA42B3">
        <w:rPr>
          <w:rFonts w:ascii="Times New Roman" w:hAnsi="Times New Roman"/>
          <w:sz w:val="24"/>
          <w:szCs w:val="24"/>
        </w:rPr>
        <w:t xml:space="preserve">en </w:t>
      </w:r>
      <m:oMath>
        <m:r>
          <w:rPr>
            <w:rFonts w:ascii="Cambria Math" w:hAnsi="Cambria Math"/>
            <w:sz w:val="24"/>
            <w:szCs w:val="24"/>
          </w:rPr>
          <m:t>- ∞</m:t>
        </m:r>
      </m:oMath>
      <w:r w:rsidRPr="00BA42B3">
        <w:rPr>
          <w:rFonts w:ascii="Times New Roman" w:hAnsi="Times New Roman"/>
          <w:sz w:val="24"/>
          <w:szCs w:val="24"/>
        </w:rPr>
        <w:t xml:space="preserve"> </w:t>
      </w:r>
      <w:r w:rsidR="00D538C5">
        <w:rPr>
          <w:rFonts w:ascii="Times New Roman" w:hAnsi="Times New Roman"/>
          <w:sz w:val="24"/>
          <w:szCs w:val="24"/>
        </w:rPr>
        <w:t xml:space="preserve">et ensuite </w:t>
      </w:r>
      <w:r w:rsidRPr="00BA42B3">
        <w:rPr>
          <w:rFonts w:ascii="Times New Roman" w:hAnsi="Times New Roman"/>
          <w:sz w:val="24"/>
          <w:szCs w:val="24"/>
        </w:rPr>
        <w:t xml:space="preserve">la limite de </w:t>
      </w:r>
      <w:r w:rsidRPr="00BA42B3">
        <w:rPr>
          <w:rFonts w:ascii="Times New Roman" w:hAnsi="Times New Roman"/>
          <w:i/>
          <w:sz w:val="24"/>
          <w:szCs w:val="24"/>
        </w:rPr>
        <w:t>f</w:t>
      </w:r>
      <w:r w:rsidRPr="00BA42B3">
        <w:rPr>
          <w:rFonts w:ascii="Times New Roman" w:hAnsi="Times New Roman"/>
          <w:sz w:val="24"/>
          <w:szCs w:val="24"/>
        </w:rPr>
        <w:t xml:space="preserve"> en </w:t>
      </w:r>
      <m:oMath>
        <m:r>
          <w:rPr>
            <w:rFonts w:ascii="Cambria Math" w:hAnsi="Cambria Math"/>
            <w:sz w:val="24"/>
            <w:szCs w:val="24"/>
          </w:rPr>
          <m:t>+ ∞</m:t>
        </m:r>
      </m:oMath>
      <w:r w:rsidRPr="00BA42B3">
        <w:rPr>
          <w:rFonts w:ascii="Times New Roman" w:hAnsi="Times New Roman"/>
          <w:sz w:val="24"/>
          <w:szCs w:val="24"/>
        </w:rPr>
        <w:t>.</w:t>
      </w:r>
    </w:p>
    <w:p w:rsidR="00AB32E9" w:rsidRPr="00BA42B3" w:rsidRDefault="00AB32E9" w:rsidP="00000788">
      <w:pPr>
        <w:pStyle w:val="Odstavecseseznamem"/>
        <w:numPr>
          <w:ilvl w:val="0"/>
          <w:numId w:val="2"/>
        </w:numPr>
        <w:shd w:val="clear" w:color="auto" w:fill="FFFFFF"/>
        <w:spacing w:beforeAutospacing="1" w:after="0" w:afterAutospacing="1"/>
        <w:rPr>
          <w:rFonts w:ascii="Times New Roman" w:eastAsia="Times New Roman" w:hAnsi="Times New Roman"/>
          <w:sz w:val="24"/>
          <w:szCs w:val="24"/>
          <w:lang w:eastAsia="cs-CZ"/>
        </w:rPr>
      </w:pPr>
      <w:r w:rsidRPr="00BA42B3">
        <w:rPr>
          <w:rFonts w:ascii="Times New Roman" w:eastAsia="Times New Roman" w:hAnsi="Times New Roman"/>
          <w:sz w:val="24"/>
          <w:szCs w:val="24"/>
          <w:lang w:eastAsia="cs-CZ"/>
        </w:rPr>
        <w:t>Montrer que </w:t>
      </w:r>
      <m:oMath>
        <m:r>
          <w:rPr>
            <w:rFonts w:ascii="Cambria Math" w:eastAsia="Times New Roman" w:hAnsi="Cambria Math"/>
            <w:sz w:val="24"/>
            <w:szCs w:val="24"/>
            <w:lang w:eastAsia="cs-CZ"/>
          </w:rPr>
          <m:t>f´(x) = g(x).</m:t>
        </m:r>
      </m:oMath>
    </w:p>
    <w:p w:rsidR="00AB32E9" w:rsidRPr="00BA42B3" w:rsidRDefault="00AB32E9" w:rsidP="00000788">
      <w:pPr>
        <w:pStyle w:val="Odstavecseseznamem"/>
        <w:numPr>
          <w:ilvl w:val="0"/>
          <w:numId w:val="2"/>
        </w:numPr>
        <w:shd w:val="clear" w:color="auto" w:fill="FFFFFF"/>
        <w:spacing w:beforeAutospacing="1" w:after="0" w:afterAutospacing="1"/>
        <w:rPr>
          <w:rStyle w:val="mo"/>
          <w:rFonts w:ascii="Times New Roman" w:hAnsi="Times New Roman"/>
          <w:sz w:val="24"/>
          <w:szCs w:val="24"/>
          <w:bdr w:val="none" w:sz="0" w:space="0" w:color="auto" w:frame="1"/>
          <w:shd w:val="clear" w:color="auto" w:fill="FFFFFF"/>
        </w:rPr>
      </w:pPr>
      <w:r w:rsidRPr="00BA42B3">
        <w:rPr>
          <w:rFonts w:ascii="Times New Roman" w:hAnsi="Times New Roman"/>
          <w:sz w:val="24"/>
          <w:szCs w:val="24"/>
          <w:shd w:val="clear" w:color="auto" w:fill="FFFFFF"/>
        </w:rPr>
        <w:t>Dresser, en le justifiant, le tableau de variation de </w:t>
      </w:r>
      <m:oMath>
        <m:r>
          <w:rPr>
            <w:rFonts w:ascii="Cambria Math" w:eastAsia="Times New Roman" w:hAnsi="Cambria Math"/>
            <w:sz w:val="24"/>
            <w:szCs w:val="24"/>
            <w:lang w:eastAsia="cs-CZ"/>
          </w:rPr>
          <m:t>f</m:t>
        </m:r>
      </m:oMath>
      <w:r w:rsidRPr="00BA42B3">
        <w:rPr>
          <w:rFonts w:ascii="Times New Roman" w:hAnsi="Times New Roman"/>
          <w:sz w:val="24"/>
          <w:szCs w:val="24"/>
          <w:shd w:val="clear" w:color="auto" w:fill="FFFFFF"/>
        </w:rPr>
        <w:t> </w:t>
      </w:r>
      <w:r w:rsidRPr="00BA42B3">
        <w:rPr>
          <w:rFonts w:ascii="Times New Roman" w:hAnsi="Times New Roman"/>
        </w:rPr>
        <w:t xml:space="preserve">sur </w:t>
      </w:r>
      <m:oMath>
        <m:r>
          <m:rPr>
            <m:scr m:val="double-struck"/>
          </m:rPr>
          <w:rPr>
            <w:rFonts w:ascii="Cambria Math" w:hAnsi="Cambria Math"/>
          </w:rPr>
          <m:t>R</m:t>
        </m:r>
      </m:oMath>
      <w:r w:rsidRPr="00BA42B3">
        <w:rPr>
          <w:rFonts w:cs="Calibri"/>
        </w:rPr>
        <w:t>.</w:t>
      </w:r>
    </w:p>
    <w:p w:rsidR="00D538C5" w:rsidRPr="00D538C5" w:rsidRDefault="00AB32E9" w:rsidP="00000788">
      <w:pPr>
        <w:pStyle w:val="Odstavecseseznamem"/>
        <w:numPr>
          <w:ilvl w:val="0"/>
          <w:numId w:val="2"/>
        </w:numPr>
        <w:shd w:val="clear" w:color="auto" w:fill="FFFFFF"/>
        <w:spacing w:beforeAutospacing="1" w:after="0" w:afterAutospacing="1"/>
        <w:rPr>
          <w:rStyle w:val="mn"/>
          <w:rFonts w:ascii="Times New Roman" w:hAnsi="Times New Roman"/>
          <w:sz w:val="24"/>
          <w:szCs w:val="24"/>
          <w:shd w:val="clear" w:color="auto" w:fill="FFFFFF"/>
        </w:rPr>
      </w:pPr>
      <w:r w:rsidRPr="00BA42B3">
        <w:rPr>
          <w:rFonts w:ascii="Times New Roman" w:hAnsi="Times New Roman"/>
          <w:sz w:val="24"/>
          <w:szCs w:val="24"/>
          <w:shd w:val="clear" w:color="auto" w:fill="FFFFFF"/>
        </w:rPr>
        <w:t>On note </w:t>
      </w:r>
      <m:oMath>
        <m:d>
          <m:dPr>
            <m:ctrlPr>
              <w:rPr>
                <w:rFonts w:ascii="Cambria Math" w:hAnsi="Cambria Math"/>
                <w:i/>
                <w:sz w:val="24"/>
                <w:szCs w:val="24"/>
                <w:shd w:val="clear" w:color="auto" w:fill="FFFFFF"/>
              </w:rPr>
            </m:ctrlPr>
          </m:dPr>
          <m:e>
            <m:r>
              <w:rPr>
                <w:rFonts w:ascii="Cambria Math" w:hAnsi="Cambria Math"/>
                <w:sz w:val="24"/>
                <w:szCs w:val="24"/>
                <w:shd w:val="clear" w:color="auto" w:fill="FFFFFF"/>
              </w:rPr>
              <m:t>D</m:t>
            </m:r>
          </m:e>
        </m:d>
      </m:oMath>
      <w:r w:rsidRPr="00BA42B3">
        <w:rPr>
          <w:rFonts w:ascii="Times New Roman" w:hAnsi="Times New Roman"/>
          <w:sz w:val="24"/>
          <w:szCs w:val="24"/>
          <w:shd w:val="clear" w:color="auto" w:fill="FFFFFF"/>
        </w:rPr>
        <w:t> la droite d'équation </w:t>
      </w:r>
      <m:oMath>
        <m:r>
          <w:rPr>
            <w:rStyle w:val="mi"/>
            <w:rFonts w:ascii="Cambria Math" w:hAnsi="Cambria Math"/>
            <w:sz w:val="24"/>
            <w:szCs w:val="24"/>
            <w:bdr w:val="none" w:sz="0" w:space="0" w:color="auto" w:frame="1"/>
            <w:shd w:val="clear" w:color="auto" w:fill="FFFFFF"/>
          </w:rPr>
          <m:t xml:space="preserve">y </m:t>
        </m:r>
        <m:r>
          <w:rPr>
            <w:rStyle w:val="mo"/>
            <w:rFonts w:ascii="Cambria Math" w:hAnsi="Cambria Math"/>
            <w:sz w:val="24"/>
            <w:szCs w:val="24"/>
            <w:bdr w:val="none" w:sz="0" w:space="0" w:color="auto" w:frame="1"/>
            <w:shd w:val="clear" w:color="auto" w:fill="FFFFFF"/>
          </w:rPr>
          <m:t xml:space="preserve">= </m:t>
        </m:r>
        <m:r>
          <w:rPr>
            <w:rStyle w:val="mn"/>
            <w:rFonts w:ascii="Cambria Math" w:hAnsi="Cambria Math"/>
            <w:sz w:val="24"/>
            <w:szCs w:val="24"/>
            <w:bdr w:val="none" w:sz="0" w:space="0" w:color="auto" w:frame="1"/>
            <w:shd w:val="clear" w:color="auto" w:fill="FFFFFF"/>
          </w:rPr>
          <m:t>2</m:t>
        </m:r>
        <m:r>
          <w:rPr>
            <w:rStyle w:val="mi"/>
            <w:rFonts w:ascii="Cambria Math" w:hAnsi="Cambria Math"/>
            <w:sz w:val="24"/>
            <w:szCs w:val="24"/>
            <w:bdr w:val="none" w:sz="0" w:space="0" w:color="auto" w:frame="1"/>
            <w:shd w:val="clear" w:color="auto" w:fill="FFFFFF"/>
          </w:rPr>
          <m:t>x</m:t>
        </m:r>
        <m:r>
          <w:rPr>
            <w:rStyle w:val="mo"/>
            <w:rFonts w:ascii="Cambria Math" w:hAnsi="Cambria Math"/>
            <w:sz w:val="24"/>
            <w:szCs w:val="24"/>
            <w:bdr w:val="none" w:sz="0" w:space="0" w:color="auto" w:frame="1"/>
            <w:shd w:val="clear" w:color="auto" w:fill="FFFFFF"/>
          </w:rPr>
          <m:t xml:space="preserve"> + </m:t>
        </m:r>
        <m:r>
          <w:rPr>
            <w:rStyle w:val="mn"/>
            <w:rFonts w:ascii="Cambria Math" w:hAnsi="Cambria Math"/>
            <w:sz w:val="24"/>
            <w:szCs w:val="24"/>
            <w:bdr w:val="none" w:sz="0" w:space="0" w:color="auto" w:frame="1"/>
            <w:shd w:val="clear" w:color="auto" w:fill="FFFFFF"/>
          </w:rPr>
          <m:t>1</m:t>
        </m:r>
      </m:oMath>
      <w:r w:rsidRPr="00BA42B3">
        <w:rPr>
          <w:rStyle w:val="mn"/>
          <w:rFonts w:ascii="Times New Roman" w:hAnsi="Times New Roman"/>
          <w:sz w:val="24"/>
          <w:szCs w:val="24"/>
          <w:bdr w:val="none" w:sz="0" w:space="0" w:color="auto" w:frame="1"/>
          <w:shd w:val="clear" w:color="auto" w:fill="FFFFFF"/>
        </w:rPr>
        <w:t xml:space="preserve">. </w:t>
      </w:r>
    </w:p>
    <w:p w:rsidR="00AB32E9" w:rsidRPr="00BA42B3" w:rsidRDefault="00AB32E9" w:rsidP="00D538C5">
      <w:pPr>
        <w:pStyle w:val="Odstavecseseznamem"/>
        <w:shd w:val="clear" w:color="auto" w:fill="FFFFFF"/>
        <w:spacing w:beforeAutospacing="1" w:after="0" w:afterAutospacing="1"/>
        <w:ind w:left="360"/>
        <w:rPr>
          <w:rFonts w:ascii="Times New Roman" w:hAnsi="Times New Roman"/>
          <w:sz w:val="24"/>
          <w:szCs w:val="24"/>
          <w:shd w:val="clear" w:color="auto" w:fill="FFFFFF"/>
        </w:rPr>
      </w:pPr>
      <w:r w:rsidRPr="00BA42B3">
        <w:rPr>
          <w:rStyle w:val="mn"/>
          <w:rFonts w:ascii="Times New Roman" w:hAnsi="Times New Roman"/>
          <w:sz w:val="24"/>
          <w:szCs w:val="24"/>
          <w:bdr w:val="none" w:sz="0" w:space="0" w:color="auto" w:frame="1"/>
          <w:shd w:val="clear" w:color="auto" w:fill="FFFFFF"/>
        </w:rPr>
        <w:t xml:space="preserve">Vérifier que </w:t>
      </w:r>
      <m:oMath>
        <m:d>
          <m:dPr>
            <m:ctrlPr>
              <w:rPr>
                <w:rFonts w:ascii="Cambria Math" w:hAnsi="Cambria Math"/>
                <w:i/>
                <w:sz w:val="24"/>
                <w:szCs w:val="24"/>
                <w:shd w:val="clear" w:color="auto" w:fill="FFFFFF"/>
              </w:rPr>
            </m:ctrlPr>
          </m:dPr>
          <m:e>
            <m:r>
              <w:rPr>
                <w:rFonts w:ascii="Cambria Math" w:hAnsi="Cambria Math"/>
                <w:sz w:val="24"/>
                <w:szCs w:val="24"/>
                <w:shd w:val="clear" w:color="auto" w:fill="FFFFFF"/>
              </w:rPr>
              <m:t>D</m:t>
            </m:r>
          </m:e>
        </m:d>
      </m:oMath>
      <w:r w:rsidRPr="00BA42B3">
        <w:rPr>
          <w:rStyle w:val="mn"/>
          <w:rFonts w:ascii="Times New Roman" w:hAnsi="Times New Roman"/>
          <w:sz w:val="24"/>
          <w:szCs w:val="24"/>
          <w:bdr w:val="none" w:sz="0" w:space="0" w:color="auto" w:frame="1"/>
          <w:shd w:val="clear" w:color="auto" w:fill="FFFFFF"/>
        </w:rPr>
        <w:t xml:space="preserve"> est une asymptote oblique à</w:t>
      </w:r>
      <w:r w:rsidRPr="00BA42B3">
        <w:rPr>
          <w:rFonts w:ascii="Times New Roman" w:hAnsi="Times New Roman"/>
          <w:sz w:val="24"/>
          <w:szCs w:val="24"/>
          <w:shd w:val="clear" w:color="auto" w:fill="FFFFFF"/>
        </w:rPr>
        <w:t xml:space="preserve">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f</m:t>
                </m:r>
              </m:sub>
            </m:sSub>
          </m:e>
        </m:d>
        <m:r>
          <w:rPr>
            <w:rFonts w:ascii="Cambria Math" w:hAnsi="Cambria Math"/>
            <w:sz w:val="24"/>
            <w:szCs w:val="24"/>
          </w:rPr>
          <m:t xml:space="preserve"> </m:t>
        </m:r>
      </m:oMath>
      <w:r w:rsidRPr="00BA42B3">
        <w:rPr>
          <w:rFonts w:ascii="Times New Roman" w:hAnsi="Times New Roman"/>
          <w:sz w:val="24"/>
          <w:szCs w:val="24"/>
          <w:shd w:val="clear" w:color="auto" w:fill="FFFFFF"/>
        </w:rPr>
        <w:t xml:space="preserve">  en </w:t>
      </w:r>
      <m:oMath>
        <m:r>
          <w:rPr>
            <w:rFonts w:ascii="Cambria Math" w:hAnsi="Cambria Math"/>
            <w:sz w:val="24"/>
            <w:szCs w:val="24"/>
            <w:shd w:val="clear" w:color="auto" w:fill="FFFFFF"/>
          </w:rPr>
          <m:t>+ ∞.</m:t>
        </m:r>
      </m:oMath>
    </w:p>
    <w:p w:rsidR="00AB32E9" w:rsidRPr="00BA42B3" w:rsidRDefault="00B50094" w:rsidP="00000788">
      <w:pPr>
        <w:pStyle w:val="Odstavecseseznamem"/>
        <w:numPr>
          <w:ilvl w:val="0"/>
          <w:numId w:val="2"/>
        </w:numPr>
        <w:shd w:val="clear" w:color="auto" w:fill="FFFFFF"/>
        <w:spacing w:beforeAutospacing="1" w:after="0" w:afterAutospacing="1"/>
        <w:rPr>
          <w:rStyle w:val="mo"/>
          <w:rFonts w:ascii="Times New Roman" w:hAnsi="Times New Roman"/>
          <w:sz w:val="24"/>
          <w:szCs w:val="24"/>
          <w:bdr w:val="none" w:sz="0" w:space="0" w:color="auto" w:frame="1"/>
          <w:shd w:val="clear" w:color="auto" w:fill="FFFFFF"/>
        </w:rPr>
      </w:pPr>
      <w:r>
        <w:rPr>
          <w:rFonts w:ascii="Times New Roman" w:hAnsi="Times New Roman"/>
          <w:sz w:val="24"/>
          <w:szCs w:val="24"/>
          <w:shd w:val="clear" w:color="auto" w:fill="FFFFFF"/>
        </w:rPr>
        <w:t>É</w:t>
      </w:r>
      <w:r w:rsidR="00AB32E9" w:rsidRPr="00BA42B3">
        <w:rPr>
          <w:rFonts w:ascii="Times New Roman" w:hAnsi="Times New Roman"/>
          <w:sz w:val="24"/>
          <w:szCs w:val="24"/>
          <w:shd w:val="clear" w:color="auto" w:fill="FFFFFF"/>
        </w:rPr>
        <w:t>tudier la position relative de </w:t>
      </w:r>
      <m:oMath>
        <m:d>
          <m:dPr>
            <m:ctrlPr>
              <w:rPr>
                <w:rFonts w:ascii="Cambria Math" w:hAnsi="Cambria Math"/>
                <w:i/>
                <w:sz w:val="24"/>
                <w:szCs w:val="24"/>
                <w:shd w:val="clear" w:color="auto" w:fill="FFFFFF"/>
              </w:rPr>
            </m:ctrlPr>
          </m:dPr>
          <m:e>
            <m:r>
              <w:rPr>
                <w:rFonts w:ascii="Cambria Math" w:hAnsi="Cambria Math"/>
                <w:sz w:val="24"/>
                <w:szCs w:val="24"/>
                <w:shd w:val="clear" w:color="auto" w:fill="FFFFFF"/>
              </w:rPr>
              <m:t>D</m:t>
            </m:r>
          </m:e>
        </m:d>
      </m:oMath>
      <w:r w:rsidR="00AB32E9" w:rsidRPr="00BA42B3">
        <w:rPr>
          <w:rFonts w:ascii="Times New Roman" w:hAnsi="Times New Roman"/>
          <w:sz w:val="24"/>
          <w:szCs w:val="24"/>
          <w:shd w:val="clear" w:color="auto" w:fill="FFFFFF"/>
        </w:rPr>
        <w:t> et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f</m:t>
                </m:r>
              </m:sub>
            </m:sSub>
          </m:e>
        </m:d>
        <m:r>
          <w:rPr>
            <w:rFonts w:ascii="Cambria Math" w:hAnsi="Cambria Math"/>
            <w:sz w:val="24"/>
            <w:szCs w:val="24"/>
          </w:rPr>
          <m:t xml:space="preserve"> </m:t>
        </m:r>
      </m:oMath>
      <w:r w:rsidR="00AB32E9" w:rsidRPr="00BA42B3">
        <w:rPr>
          <w:rFonts w:ascii="Times New Roman" w:hAnsi="Times New Roman"/>
          <w:sz w:val="24"/>
          <w:szCs w:val="24"/>
          <w:shd w:val="clear" w:color="auto" w:fill="FFFFFF"/>
        </w:rPr>
        <w:t xml:space="preserve"> sur </w:t>
      </w:r>
      <m:oMath>
        <m:r>
          <m:rPr>
            <m:scr m:val="double-struck"/>
          </m:rPr>
          <w:rPr>
            <w:rFonts w:ascii="Cambria Math" w:hAnsi="Cambria Math"/>
          </w:rPr>
          <m:t>R</m:t>
        </m:r>
      </m:oMath>
      <w:r w:rsidR="00A27ACF" w:rsidRPr="00BA42B3">
        <w:rPr>
          <w:rFonts w:ascii="Times New Roman" w:hAnsi="Times New Roman"/>
          <w:b/>
          <w:i/>
          <w:sz w:val="24"/>
          <w:szCs w:val="24"/>
          <w:shd w:val="clear" w:color="auto" w:fill="FFFFFF"/>
        </w:rPr>
        <w:t xml:space="preserve"> </w:t>
      </w:r>
      <w:r w:rsidR="00AB32E9" w:rsidRPr="00BA42B3">
        <w:rPr>
          <w:rFonts w:ascii="Times New Roman" w:hAnsi="Times New Roman"/>
          <w:sz w:val="24"/>
          <w:szCs w:val="24"/>
          <w:shd w:val="clear" w:color="auto" w:fill="FFFFFF"/>
        </w:rPr>
        <w:t>.</w:t>
      </w:r>
    </w:p>
    <w:p w:rsidR="00AB32E9" w:rsidRPr="00BA42B3" w:rsidRDefault="00AB32E9" w:rsidP="00000788">
      <w:pPr>
        <w:pStyle w:val="Odstavecseseznamem"/>
        <w:numPr>
          <w:ilvl w:val="0"/>
          <w:numId w:val="2"/>
        </w:numPr>
        <w:shd w:val="clear" w:color="auto" w:fill="FFFFFF"/>
        <w:spacing w:beforeAutospacing="1" w:after="0" w:afterAutospacing="1"/>
        <w:rPr>
          <w:rFonts w:ascii="Times New Roman" w:hAnsi="Times New Roman"/>
          <w:sz w:val="24"/>
          <w:szCs w:val="24"/>
          <w:shd w:val="clear" w:color="auto" w:fill="FFFFFF"/>
        </w:rPr>
      </w:pPr>
      <w:r w:rsidRPr="00BA42B3">
        <w:rPr>
          <w:rFonts w:ascii="Times New Roman" w:hAnsi="Times New Roman"/>
          <w:sz w:val="24"/>
          <w:szCs w:val="24"/>
          <w:shd w:val="clear" w:color="auto" w:fill="FFFFFF"/>
        </w:rPr>
        <w:t>Tracer </w:t>
      </w:r>
      <m:oMath>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f</m:t>
                </m:r>
              </m:sub>
            </m:sSub>
          </m:e>
        </m:d>
        <m:r>
          <w:rPr>
            <w:rFonts w:ascii="Cambria Math" w:hAnsi="Cambria Math"/>
            <w:sz w:val="24"/>
            <w:szCs w:val="24"/>
          </w:rPr>
          <m:t xml:space="preserve"> </m:t>
        </m:r>
      </m:oMath>
      <w:r w:rsidRPr="00BA42B3">
        <w:rPr>
          <w:rStyle w:val="mi"/>
          <w:rFonts w:ascii="Times New Roman" w:hAnsi="Times New Roman"/>
          <w:i/>
          <w:iCs/>
          <w:sz w:val="24"/>
          <w:szCs w:val="24"/>
          <w:bdr w:val="none" w:sz="0" w:space="0" w:color="auto" w:frame="1"/>
          <w:shd w:val="clear" w:color="auto" w:fill="FFFFFF"/>
        </w:rPr>
        <w:t xml:space="preserve"> </w:t>
      </w:r>
      <w:r w:rsidRPr="00BA42B3">
        <w:rPr>
          <w:rStyle w:val="mi"/>
          <w:rFonts w:ascii="Times New Roman" w:hAnsi="Times New Roman"/>
          <w:iCs/>
          <w:sz w:val="24"/>
          <w:szCs w:val="24"/>
          <w:bdr w:val="none" w:sz="0" w:space="0" w:color="auto" w:frame="1"/>
          <w:shd w:val="clear" w:color="auto" w:fill="FFFFFF"/>
        </w:rPr>
        <w:t xml:space="preserve">et </w:t>
      </w:r>
      <m:oMath>
        <m:d>
          <m:dPr>
            <m:ctrlPr>
              <w:rPr>
                <w:rFonts w:ascii="Cambria Math" w:hAnsi="Cambria Math"/>
                <w:i/>
                <w:sz w:val="24"/>
                <w:szCs w:val="24"/>
                <w:shd w:val="clear" w:color="auto" w:fill="FFFFFF"/>
              </w:rPr>
            </m:ctrlPr>
          </m:dPr>
          <m:e>
            <m:r>
              <w:rPr>
                <w:rFonts w:ascii="Cambria Math" w:hAnsi="Cambria Math"/>
                <w:sz w:val="24"/>
                <w:szCs w:val="24"/>
                <w:shd w:val="clear" w:color="auto" w:fill="FFFFFF"/>
              </w:rPr>
              <m:t>D</m:t>
            </m:r>
          </m:e>
        </m:d>
      </m:oMath>
      <w:r w:rsidRPr="00BA42B3">
        <w:rPr>
          <w:rFonts w:ascii="Times New Roman" w:hAnsi="Times New Roman"/>
          <w:sz w:val="24"/>
          <w:szCs w:val="24"/>
          <w:shd w:val="clear" w:color="auto" w:fill="FFFFFF"/>
        </w:rPr>
        <w:t> dans le repère donné.</w:t>
      </w:r>
    </w:p>
    <w:p w:rsidR="001D763B" w:rsidRDefault="001D763B" w:rsidP="001D763B">
      <w:pPr>
        <w:pStyle w:val="Odstavecseseznamem"/>
        <w:shd w:val="clear" w:color="auto" w:fill="FFFFFF"/>
        <w:spacing w:beforeAutospacing="1" w:afterAutospacing="1"/>
        <w:ind w:left="360"/>
        <w:rPr>
          <w:rFonts w:ascii="Times New Roman" w:hAnsi="Times New Roman"/>
          <w:sz w:val="24"/>
          <w:szCs w:val="24"/>
          <w:shd w:val="clear" w:color="auto" w:fill="FFFFFF"/>
        </w:rPr>
      </w:pPr>
    </w:p>
    <w:tbl>
      <w:tblPr>
        <w:tblW w:w="0" w:type="auto"/>
        <w:tblLook w:val="01E0"/>
      </w:tblPr>
      <w:tblGrid>
        <w:gridCol w:w="3070"/>
        <w:gridCol w:w="3071"/>
        <w:gridCol w:w="3071"/>
      </w:tblGrid>
      <w:tr w:rsidR="001D763B" w:rsidRPr="001E4426" w:rsidTr="00D24258">
        <w:tc>
          <w:tcPr>
            <w:tcW w:w="3070" w:type="dxa"/>
            <w:tcBorders>
              <w:right w:val="single" w:sz="4" w:space="0" w:color="auto"/>
            </w:tcBorders>
            <w:shd w:val="clear" w:color="auto" w:fill="auto"/>
          </w:tcPr>
          <w:p w:rsidR="001D763B" w:rsidRPr="001E4426" w:rsidRDefault="001D763B" w:rsidP="00D24258">
            <w:pPr>
              <w:jc w:val="both"/>
              <w:rPr>
                <w:sz w:val="24"/>
                <w:szCs w:val="24"/>
                <w:lang w:val="sk-SK"/>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1D763B" w:rsidRPr="001E4426" w:rsidRDefault="001D763B" w:rsidP="00D24258">
            <w:pPr>
              <w:jc w:val="center"/>
              <w:rPr>
                <w:b/>
                <w:sz w:val="24"/>
                <w:szCs w:val="24"/>
              </w:rPr>
            </w:pPr>
            <w:r w:rsidRPr="001E4426">
              <w:rPr>
                <w:b/>
                <w:sz w:val="24"/>
                <w:szCs w:val="24"/>
              </w:rPr>
              <w:t xml:space="preserve">Exercice n° </w:t>
            </w:r>
            <w:r>
              <w:rPr>
                <w:b/>
                <w:sz w:val="24"/>
                <w:szCs w:val="24"/>
              </w:rPr>
              <w:t>2</w:t>
            </w:r>
          </w:p>
          <w:p w:rsidR="001D763B" w:rsidRPr="001E4426" w:rsidRDefault="001D763B" w:rsidP="00D24258">
            <w:pPr>
              <w:jc w:val="center"/>
              <w:rPr>
                <w:sz w:val="24"/>
                <w:szCs w:val="24"/>
                <w:lang w:val="sk-SK"/>
              </w:rPr>
            </w:pPr>
            <w:r w:rsidRPr="001E4426">
              <w:rPr>
                <w:sz w:val="24"/>
                <w:szCs w:val="24"/>
              </w:rPr>
              <w:t xml:space="preserve">(sur </w:t>
            </w:r>
            <w:r>
              <w:rPr>
                <w:sz w:val="24"/>
                <w:szCs w:val="24"/>
              </w:rPr>
              <w:t>3</w:t>
            </w:r>
            <w:r w:rsidRPr="001E4426">
              <w:rPr>
                <w:sz w:val="24"/>
                <w:szCs w:val="24"/>
              </w:rPr>
              <w:t xml:space="preserve"> points)</w:t>
            </w:r>
          </w:p>
        </w:tc>
        <w:tc>
          <w:tcPr>
            <w:tcW w:w="3071" w:type="dxa"/>
            <w:tcBorders>
              <w:left w:val="single" w:sz="4" w:space="0" w:color="auto"/>
            </w:tcBorders>
            <w:shd w:val="clear" w:color="auto" w:fill="auto"/>
          </w:tcPr>
          <w:p w:rsidR="001D763B" w:rsidRPr="001E4426" w:rsidRDefault="001D763B" w:rsidP="00D24258">
            <w:pPr>
              <w:jc w:val="both"/>
              <w:rPr>
                <w:sz w:val="24"/>
                <w:szCs w:val="24"/>
                <w:lang w:val="sk-SK"/>
              </w:rPr>
            </w:pPr>
          </w:p>
        </w:tc>
      </w:tr>
    </w:tbl>
    <w:p w:rsidR="001D763B" w:rsidRDefault="001D763B" w:rsidP="001D763B">
      <w:pPr>
        <w:spacing w:line="360" w:lineRule="auto"/>
        <w:rPr>
          <w:sz w:val="24"/>
        </w:rPr>
      </w:pPr>
    </w:p>
    <w:p w:rsidR="00D538C5" w:rsidRDefault="001D763B" w:rsidP="001D763B">
      <w:pPr>
        <w:spacing w:line="360" w:lineRule="auto"/>
        <w:rPr>
          <w:sz w:val="24"/>
        </w:rPr>
      </w:pPr>
      <w:r w:rsidRPr="001A4FCC">
        <w:rPr>
          <w:sz w:val="24"/>
        </w:rPr>
        <w:t xml:space="preserve">Dans l’espace muni d'un repère orthonormé </w:t>
      </w:r>
      <m:oMath>
        <m:r>
          <w:rPr>
            <w:rFonts w:ascii="Cambria Math" w:hAnsi="Cambria Math"/>
            <w:sz w:val="24"/>
          </w:rPr>
          <m:t>(</m:t>
        </m:r>
        <m:r>
          <w:rPr>
            <w:rFonts w:ascii="Cambria Math" w:hAnsi="Cambria Math" w:cs="Cambria Math"/>
            <w:sz w:val="24"/>
          </w:rPr>
          <m:t>O</m:t>
        </m:r>
        <m:r>
          <w:rPr>
            <w:rFonts w:ascii="Cambria Math" w:hAnsi="Cambria Math"/>
            <w:sz w:val="24"/>
          </w:rPr>
          <m:t>;</m:t>
        </m:r>
        <m:acc>
          <m:accPr>
            <m:chr m:val="⃗"/>
            <m:ctrlPr>
              <w:rPr>
                <w:rFonts w:ascii="Cambria Math" w:hAnsi="Cambria Math" w:cs="Cambria Math"/>
                <w:i/>
                <w:sz w:val="24"/>
              </w:rPr>
            </m:ctrlPr>
          </m:accPr>
          <m:e>
            <m:r>
              <w:rPr>
                <w:rFonts w:ascii="Cambria Math" w:hAnsi="Cambria Math" w:cs="Cambria Math"/>
                <w:sz w:val="24"/>
              </w:rPr>
              <m:t>i</m:t>
            </m:r>
          </m:e>
        </m:acc>
        <m:r>
          <w:rPr>
            <w:rFonts w:ascii="Cambria Math" w:hAnsi="Cambria Math"/>
            <w:sz w:val="24"/>
          </w:rPr>
          <m:t xml:space="preserve"> ;</m:t>
        </m:r>
        <m:acc>
          <m:accPr>
            <m:chr m:val="⃗"/>
            <m:ctrlPr>
              <w:rPr>
                <w:rFonts w:ascii="Cambria Math" w:hAnsi="Cambria Math" w:cs="Cambria Math"/>
                <w:i/>
                <w:sz w:val="24"/>
              </w:rPr>
            </m:ctrlPr>
          </m:accPr>
          <m:e>
            <m:r>
              <w:rPr>
                <w:rFonts w:ascii="Cambria Math" w:hAnsi="Cambria Math" w:cs="Cambria Math"/>
                <w:sz w:val="24"/>
              </w:rPr>
              <m:t>j</m:t>
            </m:r>
          </m:e>
        </m:acc>
        <m:r>
          <w:rPr>
            <w:rFonts w:ascii="Cambria Math" w:hAnsi="Cambria Math"/>
            <w:sz w:val="24"/>
          </w:rPr>
          <m:t xml:space="preserve"> ;</m:t>
        </m:r>
        <m:acc>
          <m:accPr>
            <m:chr m:val="⃗"/>
            <m:ctrlPr>
              <w:rPr>
                <w:rFonts w:ascii="Cambria Math" w:hAnsi="Cambria Math" w:cs="Cambria Math"/>
                <w:i/>
                <w:sz w:val="24"/>
              </w:rPr>
            </m:ctrlPr>
          </m:accPr>
          <m:e>
            <m:r>
              <w:rPr>
                <w:rFonts w:ascii="Cambria Math" w:hAnsi="Cambria Math" w:cs="Cambria Math"/>
                <w:sz w:val="24"/>
              </w:rPr>
              <m:t>k</m:t>
            </m:r>
          </m:e>
        </m:acc>
        <m:r>
          <w:rPr>
            <w:rFonts w:ascii="Cambria Math" w:hAnsi="Cambria Math"/>
            <w:sz w:val="24"/>
          </w:rPr>
          <m:t>)</m:t>
        </m:r>
      </m:oMath>
      <w:r w:rsidRPr="001A4FCC">
        <w:rPr>
          <w:sz w:val="24"/>
        </w:rPr>
        <w:t xml:space="preserve"> </w:t>
      </w:r>
      <w:r>
        <w:rPr>
          <w:sz w:val="24"/>
        </w:rPr>
        <w:t xml:space="preserve">d’unité graphique </w:t>
      </w:r>
      <m:oMath>
        <m:r>
          <m:rPr>
            <m:sty m:val="bi"/>
          </m:rPr>
          <w:rPr>
            <w:rFonts w:ascii="Cambria Math" w:hAnsi="Cambria Math"/>
            <w:sz w:val="24"/>
            <w:szCs w:val="24"/>
          </w:rPr>
          <m:t>2 cm</m:t>
        </m:r>
      </m:oMath>
      <w:r>
        <w:rPr>
          <w:sz w:val="24"/>
        </w:rPr>
        <w:t xml:space="preserve"> </w:t>
      </w:r>
      <w:r w:rsidRPr="001A4FCC">
        <w:rPr>
          <w:sz w:val="24"/>
        </w:rPr>
        <w:t xml:space="preserve">on considère les points </w:t>
      </w:r>
      <m:oMath>
        <m:r>
          <w:rPr>
            <w:rFonts w:ascii="Cambria Math" w:hAnsi="Cambria Math" w:cs="Cambria Math"/>
            <w:sz w:val="24"/>
          </w:rPr>
          <m:t>A</m:t>
        </m:r>
        <m:r>
          <w:rPr>
            <w:rFonts w:ascii="Cambria Math" w:hAnsi="Cambria Math"/>
            <w:sz w:val="24"/>
          </w:rPr>
          <m:t>(2;-1;3)</m:t>
        </m:r>
      </m:oMath>
      <w:r w:rsidRPr="001A4FCC">
        <w:rPr>
          <w:sz w:val="24"/>
        </w:rPr>
        <w:t xml:space="preserve">, </w:t>
      </w:r>
      <m:oMath>
        <m:r>
          <w:rPr>
            <w:rFonts w:ascii="Cambria Math" w:hAnsi="Cambria Math" w:cs="Cambria Math"/>
            <w:sz w:val="24"/>
          </w:rPr>
          <m:t>B</m:t>
        </m:r>
        <m:r>
          <w:rPr>
            <w:rFonts w:ascii="Cambria Math" w:hAnsi="Cambria Math"/>
            <w:sz w:val="24"/>
          </w:rPr>
          <m:t>(1;1;3)</m:t>
        </m:r>
      </m:oMath>
      <w:r w:rsidRPr="001A4FCC">
        <w:rPr>
          <w:sz w:val="24"/>
        </w:rPr>
        <w:t xml:space="preserve">, </w:t>
      </w:r>
      <m:oMath>
        <m:r>
          <w:rPr>
            <w:rFonts w:ascii="Cambria Math" w:hAnsi="Cambria Math" w:cs="Cambria Math"/>
            <w:sz w:val="24"/>
          </w:rPr>
          <m:t>C</m:t>
        </m:r>
        <m:d>
          <m:dPr>
            <m:ctrlPr>
              <w:rPr>
                <w:rFonts w:ascii="Cambria Math" w:hAnsi="Cambria Math"/>
                <w:i/>
                <w:sz w:val="24"/>
              </w:rPr>
            </m:ctrlPr>
          </m:dPr>
          <m:e>
            <m:r>
              <w:rPr>
                <w:rFonts w:ascii="Cambria Math" w:hAnsi="Cambria Math"/>
                <w:sz w:val="24"/>
              </w:rPr>
              <m:t>3;2;</m:t>
            </m:r>
            <m:f>
              <m:fPr>
                <m:ctrlPr>
                  <w:rPr>
                    <w:rFonts w:ascii="Cambria Math" w:hAnsi="Cambria Math"/>
                    <w:i/>
                    <w:sz w:val="24"/>
                  </w:rPr>
                </m:ctrlPr>
              </m:fPr>
              <m:num>
                <m:r>
                  <w:rPr>
                    <w:rFonts w:ascii="Cambria Math" w:hAnsi="Cambria Math"/>
                    <w:sz w:val="24"/>
                  </w:rPr>
                  <m:t>1</m:t>
                </m:r>
              </m:num>
              <m:den>
                <m:r>
                  <w:rPr>
                    <w:rFonts w:ascii="Cambria Math" w:hAnsi="Cambria Math"/>
                    <w:sz w:val="24"/>
                  </w:rPr>
                  <m:t>2</m:t>
                </m:r>
              </m:den>
            </m:f>
          </m:e>
        </m:d>
      </m:oMath>
      <w:r w:rsidRPr="001A4FCC">
        <w:rPr>
          <w:sz w:val="24"/>
        </w:rPr>
        <w:t xml:space="preserve">, </w:t>
      </w:r>
      <m:oMath>
        <m:r>
          <w:rPr>
            <w:rFonts w:ascii="Cambria Math" w:hAnsi="Cambria Math" w:cs="Cambria Math"/>
            <w:sz w:val="24"/>
          </w:rPr>
          <m:t>D</m:t>
        </m:r>
        <m:r>
          <w:rPr>
            <w:rFonts w:ascii="Cambria Math" w:hAnsi="Cambria Math"/>
            <w:sz w:val="24"/>
          </w:rPr>
          <m:t>(-8;-6;-7)</m:t>
        </m:r>
      </m:oMath>
      <w:r>
        <w:rPr>
          <w:sz w:val="24"/>
        </w:rPr>
        <w:t xml:space="preserve">, </w:t>
      </w:r>
      <m:oMath>
        <m:r>
          <w:rPr>
            <w:rFonts w:ascii="Cambria Math" w:hAnsi="Cambria Math" w:cs="Cambria Math"/>
            <w:sz w:val="24"/>
          </w:rPr>
          <m:t>E</m:t>
        </m:r>
        <m:r>
          <w:rPr>
            <w:rFonts w:ascii="Cambria Math" w:hAnsi="Cambria Math"/>
            <w:sz w:val="24"/>
          </w:rPr>
          <m:t>(-9;-4;-7)</m:t>
        </m:r>
      </m:oMath>
      <w:r>
        <w:rPr>
          <w:sz w:val="24"/>
        </w:rPr>
        <w:t xml:space="preserve">, </w:t>
      </w:r>
    </w:p>
    <w:p w:rsidR="001D763B" w:rsidRPr="001A4FCC" w:rsidRDefault="001D763B" w:rsidP="001D763B">
      <w:pPr>
        <w:spacing w:line="360" w:lineRule="auto"/>
        <w:rPr>
          <w:sz w:val="24"/>
        </w:rPr>
      </w:pPr>
      <w:r>
        <w:rPr>
          <w:sz w:val="24"/>
        </w:rPr>
        <w:t xml:space="preserve">les plans </w:t>
      </w:r>
      <m:oMath>
        <m:d>
          <m:dPr>
            <m:ctrlPr>
              <w:rPr>
                <w:rFonts w:ascii="Cambria Math" w:hAnsi="Cambria Math"/>
                <w:i/>
                <w:sz w:val="24"/>
              </w:rPr>
            </m:ctrlPr>
          </m:dPr>
          <m:e>
            <m:r>
              <w:rPr>
                <w:rFonts w:ascii="Cambria Math" w:hAnsi="Cambria Math"/>
                <w:sz w:val="24"/>
              </w:rPr>
              <m:t>π</m:t>
            </m:r>
          </m:e>
        </m:d>
        <m:r>
          <w:rPr>
            <w:rFonts w:ascii="Cambria Math" w:hAnsi="Cambria Math"/>
            <w:sz w:val="24"/>
          </w:rPr>
          <m:t xml:space="preserve"> :-10x-5y-10z=180</m:t>
        </m:r>
      </m:oMath>
      <w:r>
        <w:rPr>
          <w:sz w:val="24"/>
        </w:rPr>
        <w:t xml:space="preserve"> et </w:t>
      </w:r>
      <m:oMath>
        <m:d>
          <m:dPr>
            <m:ctrlPr>
              <w:rPr>
                <w:rFonts w:ascii="Cambria Math" w:hAnsi="Cambria Math"/>
                <w:i/>
                <w:sz w:val="24"/>
              </w:rPr>
            </m:ctrlPr>
          </m:dPr>
          <m:e>
            <m:r>
              <w:rPr>
                <w:rFonts w:ascii="Cambria Math" w:hAnsi="Cambria Math"/>
                <w:sz w:val="24"/>
              </w:rPr>
              <m:t>ABC</m:t>
            </m:r>
          </m:e>
        </m:d>
        <m:r>
          <w:rPr>
            <w:rFonts w:ascii="Cambria Math" w:hAnsi="Cambria Math"/>
            <w:sz w:val="24"/>
          </w:rPr>
          <m:t>:2x+y+2z-9=0</m:t>
        </m:r>
      </m:oMath>
      <w:r>
        <w:rPr>
          <w:sz w:val="24"/>
        </w:rPr>
        <w:t>.</w:t>
      </w:r>
    </w:p>
    <w:p w:rsidR="001D763B" w:rsidRPr="001A4FCC" w:rsidRDefault="001D763B" w:rsidP="001D763B">
      <w:pPr>
        <w:spacing w:line="360" w:lineRule="auto"/>
        <w:rPr>
          <w:i/>
          <w:iCs/>
          <w:sz w:val="24"/>
        </w:rPr>
      </w:pPr>
      <w:r w:rsidRPr="001A4FCC">
        <w:rPr>
          <w:i/>
          <w:iCs/>
          <w:sz w:val="24"/>
        </w:rPr>
        <w:t xml:space="preserve">Cet exercice est un « vrai-faux » avec justification. Pour chaque affirmation proposée, indiquer sur votre copie si elle est vraie ou fausse, en justifiant la réponse. </w:t>
      </w:r>
    </w:p>
    <w:p w:rsidR="00D538C5" w:rsidRDefault="001D763B" w:rsidP="001D763B">
      <w:pPr>
        <w:spacing w:line="360" w:lineRule="auto"/>
        <w:rPr>
          <w:i/>
          <w:iCs/>
          <w:sz w:val="24"/>
        </w:rPr>
      </w:pPr>
      <w:r w:rsidRPr="001A4FCC">
        <w:rPr>
          <w:i/>
          <w:iCs/>
          <w:sz w:val="24"/>
        </w:rPr>
        <w:t xml:space="preserve">Une réponse correcte bien justifiée rapporte </w:t>
      </w:r>
      <w:r>
        <w:rPr>
          <w:i/>
          <w:iCs/>
          <w:sz w:val="24"/>
        </w:rPr>
        <w:t>0,5</w:t>
      </w:r>
      <w:r w:rsidRPr="001A4FCC">
        <w:rPr>
          <w:i/>
          <w:iCs/>
          <w:sz w:val="24"/>
        </w:rPr>
        <w:t xml:space="preserve"> point, une réponse non justifiée </w:t>
      </w:r>
      <w:r>
        <w:rPr>
          <w:i/>
          <w:iCs/>
          <w:sz w:val="24"/>
        </w:rPr>
        <w:t xml:space="preserve">rapporte </w:t>
      </w:r>
    </w:p>
    <w:p w:rsidR="001D763B" w:rsidRDefault="001D763B" w:rsidP="001D763B">
      <w:pPr>
        <w:spacing w:line="360" w:lineRule="auto"/>
        <w:rPr>
          <w:sz w:val="24"/>
        </w:rPr>
      </w:pPr>
      <w:r>
        <w:rPr>
          <w:i/>
          <w:iCs/>
          <w:sz w:val="24"/>
        </w:rPr>
        <w:t>0 point.</w:t>
      </w:r>
    </w:p>
    <w:p w:rsidR="001D763B" w:rsidRDefault="001D763B" w:rsidP="001D763B">
      <w:pPr>
        <w:spacing w:line="360" w:lineRule="auto"/>
        <w:rPr>
          <w:sz w:val="24"/>
        </w:rPr>
      </w:pPr>
      <w:r w:rsidRPr="00DE7544">
        <w:rPr>
          <w:b/>
          <w:bCs/>
          <w:sz w:val="24"/>
        </w:rPr>
        <w:t>Affirmation 1</w:t>
      </w:r>
      <w:r>
        <w:rPr>
          <w:sz w:val="24"/>
        </w:rPr>
        <w:t xml:space="preserve"> : Une équation cartésienne du plan </w:t>
      </w:r>
      <m:oMath>
        <m:r>
          <w:rPr>
            <w:rFonts w:ascii="Cambria Math" w:hAnsi="Cambria Math"/>
            <w:sz w:val="24"/>
          </w:rPr>
          <m:t>(BDE)</m:t>
        </m:r>
      </m:oMath>
      <w:r>
        <w:rPr>
          <w:sz w:val="24"/>
        </w:rPr>
        <w:t xml:space="preserve"> est </w:t>
      </w:r>
      <m:oMath>
        <m:r>
          <w:rPr>
            <w:rFonts w:ascii="Cambria Math" w:hAnsi="Cambria Math"/>
            <w:sz w:val="24"/>
          </w:rPr>
          <m:t>4x+2y-5z=9</m:t>
        </m:r>
      </m:oMath>
      <w:r>
        <w:rPr>
          <w:sz w:val="24"/>
        </w:rPr>
        <w:t xml:space="preserve"> .</w:t>
      </w:r>
    </w:p>
    <w:p w:rsidR="001D763B" w:rsidRDefault="001D763B" w:rsidP="001D763B">
      <w:pPr>
        <w:spacing w:line="360" w:lineRule="auto"/>
        <w:rPr>
          <w:sz w:val="24"/>
        </w:rPr>
      </w:pPr>
      <w:r w:rsidRPr="00DE7544">
        <w:rPr>
          <w:b/>
          <w:bCs/>
          <w:sz w:val="24"/>
        </w:rPr>
        <w:t xml:space="preserve">Affirmation </w:t>
      </w:r>
      <w:r>
        <w:rPr>
          <w:b/>
          <w:bCs/>
          <w:sz w:val="24"/>
        </w:rPr>
        <w:t>2</w:t>
      </w:r>
      <w:r>
        <w:rPr>
          <w:sz w:val="24"/>
        </w:rPr>
        <w:t xml:space="preserve"> : Les points </w:t>
      </w:r>
      <m:oMath>
        <m:r>
          <w:rPr>
            <w:rFonts w:ascii="Cambria Math" w:hAnsi="Cambria Math"/>
            <w:sz w:val="24"/>
          </w:rPr>
          <m:t>A, B, E</m:t>
        </m:r>
      </m:oMath>
      <w:r>
        <w:rPr>
          <w:sz w:val="24"/>
        </w:rPr>
        <w:t xml:space="preserve"> et </w:t>
      </w:r>
      <m:oMath>
        <m:r>
          <w:rPr>
            <w:rFonts w:ascii="Cambria Math" w:hAnsi="Cambria Math"/>
            <w:sz w:val="24"/>
          </w:rPr>
          <m:t>C</m:t>
        </m:r>
      </m:oMath>
      <w:r>
        <w:rPr>
          <w:sz w:val="24"/>
        </w:rPr>
        <w:t xml:space="preserve"> sont coplanaires.</w:t>
      </w:r>
    </w:p>
    <w:p w:rsidR="001D763B" w:rsidRDefault="001D763B" w:rsidP="001D763B">
      <w:pPr>
        <w:spacing w:line="360" w:lineRule="auto"/>
        <w:rPr>
          <w:sz w:val="24"/>
        </w:rPr>
      </w:pPr>
      <w:r w:rsidRPr="00DE7544">
        <w:rPr>
          <w:b/>
          <w:bCs/>
          <w:sz w:val="24"/>
        </w:rPr>
        <w:t xml:space="preserve">Affirmation </w:t>
      </w:r>
      <w:r>
        <w:rPr>
          <w:b/>
          <w:bCs/>
          <w:sz w:val="24"/>
        </w:rPr>
        <w:t>3</w:t>
      </w:r>
      <w:r>
        <w:rPr>
          <w:sz w:val="24"/>
        </w:rPr>
        <w:t xml:space="preserve"> : Les plans </w:t>
      </w:r>
      <m:oMath>
        <m:r>
          <w:rPr>
            <w:rFonts w:ascii="Cambria Math" w:hAnsi="Cambria Math"/>
            <w:sz w:val="24"/>
          </w:rPr>
          <m:t>(ABC)</m:t>
        </m:r>
      </m:oMath>
      <w:r>
        <w:rPr>
          <w:sz w:val="24"/>
        </w:rPr>
        <w:t xml:space="preserve"> et </w:t>
      </w:r>
      <m:oMath>
        <m:r>
          <w:rPr>
            <w:rFonts w:ascii="Cambria Math" w:hAnsi="Cambria Math"/>
            <w:sz w:val="24"/>
          </w:rPr>
          <m:t>(π)</m:t>
        </m:r>
      </m:oMath>
      <w:r>
        <w:rPr>
          <w:sz w:val="24"/>
        </w:rPr>
        <w:t xml:space="preserve"> sont sécants.</w:t>
      </w:r>
    </w:p>
    <w:p w:rsidR="001D763B" w:rsidRDefault="001D763B" w:rsidP="001D763B">
      <w:pPr>
        <w:spacing w:line="360" w:lineRule="auto"/>
        <w:rPr>
          <w:sz w:val="24"/>
        </w:rPr>
      </w:pPr>
      <w:r w:rsidRPr="00DE7544">
        <w:rPr>
          <w:b/>
          <w:bCs/>
          <w:sz w:val="24"/>
        </w:rPr>
        <w:t xml:space="preserve">Affirmation </w:t>
      </w:r>
      <w:r>
        <w:rPr>
          <w:b/>
          <w:bCs/>
          <w:sz w:val="24"/>
        </w:rPr>
        <w:t>4</w:t>
      </w:r>
      <w:r>
        <w:rPr>
          <w:sz w:val="24"/>
        </w:rPr>
        <w:t xml:space="preserve"> : Une équation paramétrique de la droite </w:t>
      </w:r>
      <m:oMath>
        <m:r>
          <w:rPr>
            <w:rFonts w:ascii="Cambria Math" w:hAnsi="Cambria Math"/>
            <w:sz w:val="24"/>
          </w:rPr>
          <m:t>(AD)</m:t>
        </m:r>
      </m:oMath>
      <w:r>
        <w:rPr>
          <w:sz w:val="24"/>
        </w:rPr>
        <w:t xml:space="preserve"> est </w:t>
      </w:r>
      <m:oMath>
        <m:d>
          <m:dPr>
            <m:begChr m:val="{"/>
            <m:endChr m:val=""/>
            <m:ctrlPr>
              <w:rPr>
                <w:rFonts w:ascii="Cambria Math" w:hAnsi="Cambria Math"/>
                <w:i/>
                <w:sz w:val="24"/>
              </w:rPr>
            </m:ctrlPr>
          </m:dPr>
          <m:e>
            <m:eqArr>
              <m:eqArrPr>
                <m:ctrlPr>
                  <w:rPr>
                    <w:rFonts w:ascii="Cambria Math" w:hAnsi="Cambria Math"/>
                    <w:i/>
                    <w:sz w:val="24"/>
                  </w:rPr>
                </m:ctrlPr>
              </m:eqArrPr>
              <m:e>
                <m:r>
                  <w:rPr>
                    <w:rFonts w:ascii="Cambria Math" w:hAnsi="Cambria Math"/>
                    <w:sz w:val="24"/>
                  </w:rPr>
                  <m:t>x=2-2t</m:t>
                </m:r>
              </m:e>
              <m:e>
                <m:r>
                  <w:rPr>
                    <w:rFonts w:ascii="Cambria Math" w:hAnsi="Cambria Math"/>
                    <w:sz w:val="24"/>
                  </w:rPr>
                  <m:t>y=-1-t</m:t>
                </m:r>
              </m:e>
              <m:e>
                <m:r>
                  <w:rPr>
                    <w:rFonts w:ascii="Cambria Math" w:hAnsi="Cambria Math"/>
                    <w:sz w:val="24"/>
                  </w:rPr>
                  <m:t>z= 3-2t</m:t>
                </m:r>
              </m:e>
            </m:eqArr>
          </m:e>
        </m:d>
        <m:r>
          <w:rPr>
            <w:rFonts w:ascii="Cambria Math" w:hAnsi="Cambria Math"/>
            <w:sz w:val="24"/>
          </w:rPr>
          <m:t xml:space="preserve"> ,</m:t>
        </m:r>
      </m:oMath>
      <w:r>
        <w:rPr>
          <w:sz w:val="24"/>
        </w:rPr>
        <w:t xml:space="preserve"> </w:t>
      </w:r>
      <m:oMath>
        <m:r>
          <w:rPr>
            <w:rFonts w:ascii="Cambria Math" w:hAnsi="Cambria Math"/>
            <w:sz w:val="24"/>
          </w:rPr>
          <m:t>t</m:t>
        </m:r>
        <m:r>
          <m:rPr>
            <m:scr m:val="double-struck"/>
          </m:rPr>
          <w:rPr>
            <w:rFonts w:ascii="Cambria Math" w:hAnsi="Cambria Math"/>
            <w:sz w:val="24"/>
          </w:rPr>
          <m:t>∈R</m:t>
        </m:r>
      </m:oMath>
      <w:r>
        <w:rPr>
          <w:sz w:val="24"/>
        </w:rPr>
        <w:t>.</w:t>
      </w:r>
    </w:p>
    <w:p w:rsidR="001D763B" w:rsidRDefault="001D763B" w:rsidP="001D763B">
      <w:pPr>
        <w:spacing w:line="360" w:lineRule="auto"/>
        <w:rPr>
          <w:sz w:val="24"/>
        </w:rPr>
      </w:pPr>
      <w:r w:rsidRPr="00DE7544">
        <w:rPr>
          <w:b/>
          <w:bCs/>
          <w:sz w:val="24"/>
        </w:rPr>
        <w:t xml:space="preserve">Affirmation </w:t>
      </w:r>
      <w:r>
        <w:rPr>
          <w:b/>
          <w:bCs/>
          <w:sz w:val="24"/>
        </w:rPr>
        <w:t>5</w:t>
      </w:r>
      <w:r>
        <w:rPr>
          <w:sz w:val="24"/>
        </w:rPr>
        <w:t xml:space="preserve"> : Le point </w:t>
      </w:r>
      <m:oMath>
        <m:r>
          <w:rPr>
            <w:rFonts w:ascii="Cambria Math" w:hAnsi="Cambria Math"/>
            <w:sz w:val="24"/>
          </w:rPr>
          <m:t>D</m:t>
        </m:r>
      </m:oMath>
      <w:r>
        <w:rPr>
          <w:sz w:val="24"/>
        </w:rPr>
        <w:t xml:space="preserve"> est le projeté orthogonal du point </w:t>
      </w:r>
      <m:oMath>
        <m:r>
          <w:rPr>
            <w:rFonts w:ascii="Cambria Math" w:hAnsi="Cambria Math"/>
            <w:sz w:val="24"/>
          </w:rPr>
          <m:t>A</m:t>
        </m:r>
      </m:oMath>
      <w:r>
        <w:rPr>
          <w:sz w:val="24"/>
        </w:rPr>
        <w:t xml:space="preserve"> sur le plan </w:t>
      </w:r>
      <m:oMath>
        <m:d>
          <m:dPr>
            <m:ctrlPr>
              <w:rPr>
                <w:rFonts w:ascii="Cambria Math" w:hAnsi="Cambria Math"/>
                <w:i/>
                <w:sz w:val="24"/>
              </w:rPr>
            </m:ctrlPr>
          </m:dPr>
          <m:e>
            <m:r>
              <w:rPr>
                <w:rFonts w:ascii="Cambria Math" w:hAnsi="Cambria Math"/>
                <w:sz w:val="24"/>
              </w:rPr>
              <m:t>π</m:t>
            </m:r>
          </m:e>
        </m:d>
      </m:oMath>
      <w:r>
        <w:rPr>
          <w:sz w:val="24"/>
        </w:rPr>
        <w:t xml:space="preserve"> .</w:t>
      </w:r>
    </w:p>
    <w:p w:rsidR="001D763B" w:rsidRDefault="001D763B" w:rsidP="001D763B">
      <w:pPr>
        <w:spacing w:line="360" w:lineRule="auto"/>
        <w:rPr>
          <w:sz w:val="24"/>
        </w:rPr>
      </w:pPr>
      <w:r w:rsidRPr="00DE7544">
        <w:rPr>
          <w:b/>
          <w:bCs/>
          <w:sz w:val="24"/>
        </w:rPr>
        <w:t xml:space="preserve">Affirmation </w:t>
      </w:r>
      <w:r>
        <w:rPr>
          <w:b/>
          <w:bCs/>
          <w:sz w:val="24"/>
        </w:rPr>
        <w:t>6</w:t>
      </w:r>
      <w:r w:rsidRPr="00DE7544">
        <w:rPr>
          <w:b/>
          <w:bCs/>
          <w:sz w:val="24"/>
        </w:rPr>
        <w:t> </w:t>
      </w:r>
      <w:r>
        <w:rPr>
          <w:sz w:val="24"/>
        </w:rPr>
        <w:t xml:space="preserve">: Le volume du tétraèdre </w:t>
      </w:r>
      <m:oMath>
        <m:r>
          <w:rPr>
            <w:rFonts w:ascii="Cambria Math" w:hAnsi="Cambria Math"/>
            <w:sz w:val="24"/>
          </w:rPr>
          <m:t>ABCD</m:t>
        </m:r>
      </m:oMath>
      <w:r>
        <w:rPr>
          <w:sz w:val="24"/>
        </w:rPr>
        <w:t xml:space="preserve"> est égal à </w:t>
      </w:r>
      <m:oMath>
        <m:r>
          <w:rPr>
            <w:rFonts w:ascii="Cambria Math" w:hAnsi="Cambria Math"/>
            <w:sz w:val="24"/>
          </w:rPr>
          <m:t xml:space="preserve">18,75 </m:t>
        </m:r>
        <m:sSup>
          <m:sSupPr>
            <m:ctrlPr>
              <w:rPr>
                <w:rFonts w:ascii="Cambria Math" w:hAnsi="Cambria Math"/>
                <w:b/>
                <w:i/>
                <w:sz w:val="24"/>
              </w:rPr>
            </m:ctrlPr>
          </m:sSupPr>
          <m:e>
            <m:r>
              <m:rPr>
                <m:sty m:val="bi"/>
              </m:rPr>
              <w:rPr>
                <w:rFonts w:ascii="Cambria Math" w:hAnsi="Cambria Math"/>
                <w:sz w:val="24"/>
              </w:rPr>
              <m:t>cm</m:t>
            </m:r>
          </m:e>
          <m:sup>
            <m:r>
              <m:rPr>
                <m:sty m:val="bi"/>
              </m:rPr>
              <w:rPr>
                <w:rFonts w:ascii="Cambria Math" w:hAnsi="Cambria Math"/>
                <w:sz w:val="24"/>
              </w:rPr>
              <m:t>3</m:t>
            </m:r>
          </m:sup>
        </m:sSup>
      </m:oMath>
      <w:r>
        <w:rPr>
          <w:sz w:val="24"/>
        </w:rPr>
        <w:t>.</w:t>
      </w:r>
    </w:p>
    <w:p w:rsidR="001D763B" w:rsidRDefault="001D763B" w:rsidP="001D763B">
      <w:pPr>
        <w:pStyle w:val="KOLNormal"/>
        <w:rPr>
          <w:i/>
          <w:szCs w:val="24"/>
        </w:rPr>
      </w:pPr>
      <w:r w:rsidRPr="00547F2F">
        <w:rPr>
          <w:i/>
          <w:szCs w:val="24"/>
        </w:rPr>
        <w:t>On rappelle que le volum</w:t>
      </w:r>
      <w:r>
        <w:rPr>
          <w:i/>
          <w:szCs w:val="24"/>
        </w:rPr>
        <w:t xml:space="preserve">e </w:t>
      </w:r>
      <w:r w:rsidRPr="00547F2F">
        <w:rPr>
          <w:i/>
          <w:szCs w:val="24"/>
        </w:rPr>
        <w:t xml:space="preserve">du tétraèdre </w:t>
      </w:r>
      <w:r>
        <w:rPr>
          <w:i/>
          <w:szCs w:val="24"/>
        </w:rPr>
        <w:t xml:space="preserve">est </w:t>
      </w:r>
      <m:oMath>
        <m:r>
          <m:rPr>
            <m:scr m:val="script"/>
          </m:rPr>
          <w:rPr>
            <w:rFonts w:ascii="Cambria Math" w:hAnsi="Cambria Math"/>
            <w:szCs w:val="24"/>
          </w:rPr>
          <m:t>V=</m:t>
        </m:r>
        <m:f>
          <m:fPr>
            <m:ctrlPr>
              <w:rPr>
                <w:rFonts w:ascii="Cambria Math" w:hAnsi="Cambria Math"/>
                <w:i/>
                <w:szCs w:val="24"/>
                <w:lang w:val="cs-CZ" w:eastAsia="cs-CZ"/>
              </w:rPr>
            </m:ctrlPr>
          </m:fPr>
          <m:num>
            <m:r>
              <m:rPr>
                <m:scr m:val="script"/>
              </m:rPr>
              <w:rPr>
                <w:rFonts w:ascii="Cambria Math" w:hAnsi="Cambria Math"/>
                <w:szCs w:val="24"/>
              </w:rPr>
              <m:t xml:space="preserve">B </m:t>
            </m:r>
            <m:r>
              <w:rPr>
                <w:rFonts w:ascii="Cambria Math" w:hAnsi="Cambria Math"/>
                <w:szCs w:val="24"/>
              </w:rPr>
              <m:t>h</m:t>
            </m:r>
          </m:num>
          <m:den>
            <m:r>
              <w:rPr>
                <w:rFonts w:ascii="Cambria Math" w:hAnsi="Cambria Math"/>
                <w:szCs w:val="24"/>
              </w:rPr>
              <m:t>3</m:t>
            </m:r>
          </m:den>
        </m:f>
      </m:oMath>
      <w:r w:rsidRPr="00547F2F">
        <w:rPr>
          <w:i/>
          <w:szCs w:val="24"/>
        </w:rPr>
        <w:t xml:space="preserve"> </w:t>
      </w:r>
      <w:r>
        <w:rPr>
          <w:i/>
          <w:szCs w:val="24"/>
        </w:rPr>
        <w:t xml:space="preserve"> où</w:t>
      </w:r>
      <w:r w:rsidRPr="00547F2F">
        <w:rPr>
          <w:i/>
          <w:szCs w:val="24"/>
        </w:rPr>
        <w:t xml:space="preserve"> </w:t>
      </w:r>
      <m:oMath>
        <m:r>
          <m:rPr>
            <m:scr m:val="script"/>
          </m:rPr>
          <w:rPr>
            <w:rFonts w:ascii="Cambria Math" w:hAnsi="Cambria Math"/>
            <w:szCs w:val="24"/>
          </w:rPr>
          <m:t>B</m:t>
        </m:r>
      </m:oMath>
      <w:r w:rsidRPr="00547F2F">
        <w:rPr>
          <w:i/>
          <w:szCs w:val="24"/>
        </w:rPr>
        <w:t xml:space="preserve"> </w:t>
      </w:r>
      <w:r>
        <w:rPr>
          <w:i/>
          <w:szCs w:val="24"/>
        </w:rPr>
        <w:t>est l’aire d‘une base du tétraèdre et h la hauteur du tétraèdre s’appuyant sur cette base</w:t>
      </w:r>
      <w:r w:rsidRPr="00547F2F">
        <w:rPr>
          <w:i/>
          <w:szCs w:val="24"/>
        </w:rPr>
        <w:t>.</w:t>
      </w:r>
    </w:p>
    <w:p w:rsidR="00D538C5" w:rsidRPr="00547F2F" w:rsidRDefault="00D538C5" w:rsidP="001D763B">
      <w:pPr>
        <w:pStyle w:val="KOLNormal"/>
      </w:pPr>
    </w:p>
    <w:p w:rsidR="00B754CB" w:rsidRDefault="00B754CB">
      <w:r>
        <w:br w:type="page"/>
      </w:r>
    </w:p>
    <w:tbl>
      <w:tblPr>
        <w:tblW w:w="0" w:type="auto"/>
        <w:tblLook w:val="01E0"/>
      </w:tblPr>
      <w:tblGrid>
        <w:gridCol w:w="3070"/>
        <w:gridCol w:w="3071"/>
        <w:gridCol w:w="3071"/>
      </w:tblGrid>
      <w:tr w:rsidR="006D02F1" w:rsidRPr="001E4426" w:rsidTr="001E4426">
        <w:tc>
          <w:tcPr>
            <w:tcW w:w="3070" w:type="dxa"/>
            <w:tcBorders>
              <w:right w:val="single" w:sz="4" w:space="0" w:color="auto"/>
            </w:tcBorders>
            <w:shd w:val="clear" w:color="auto" w:fill="auto"/>
          </w:tcPr>
          <w:p w:rsidR="00D538C5" w:rsidRPr="001E4426" w:rsidRDefault="00D538C5" w:rsidP="001E4426">
            <w:pPr>
              <w:jc w:val="both"/>
              <w:rPr>
                <w:sz w:val="24"/>
                <w:szCs w:val="24"/>
                <w:lang w:val="sk-SK"/>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6D02F1" w:rsidRPr="001E4426" w:rsidRDefault="006D02F1" w:rsidP="001E4426">
            <w:pPr>
              <w:jc w:val="center"/>
              <w:rPr>
                <w:b/>
                <w:sz w:val="24"/>
                <w:szCs w:val="24"/>
              </w:rPr>
            </w:pPr>
            <w:r w:rsidRPr="001E4426">
              <w:rPr>
                <w:b/>
                <w:sz w:val="24"/>
                <w:szCs w:val="24"/>
              </w:rPr>
              <w:t xml:space="preserve">Exercice n° </w:t>
            </w:r>
            <w:r w:rsidR="001D763B">
              <w:rPr>
                <w:b/>
                <w:sz w:val="24"/>
                <w:szCs w:val="24"/>
              </w:rPr>
              <w:t>3</w:t>
            </w:r>
          </w:p>
          <w:p w:rsidR="006D02F1" w:rsidRPr="00657C7A" w:rsidRDefault="006D02F1" w:rsidP="009D7695">
            <w:pPr>
              <w:jc w:val="center"/>
              <w:rPr>
                <w:sz w:val="24"/>
                <w:szCs w:val="24"/>
              </w:rPr>
            </w:pPr>
            <w:r w:rsidRPr="001E4426">
              <w:rPr>
                <w:sz w:val="24"/>
                <w:szCs w:val="24"/>
              </w:rPr>
              <w:t xml:space="preserve">(sur </w:t>
            </w:r>
            <w:r w:rsidR="009D7695">
              <w:rPr>
                <w:sz w:val="24"/>
                <w:szCs w:val="24"/>
              </w:rPr>
              <w:t>5,25</w:t>
            </w:r>
            <w:r w:rsidRPr="001E4426">
              <w:rPr>
                <w:sz w:val="24"/>
                <w:szCs w:val="24"/>
              </w:rPr>
              <w:t xml:space="preserve"> points)</w:t>
            </w:r>
          </w:p>
        </w:tc>
        <w:tc>
          <w:tcPr>
            <w:tcW w:w="3071" w:type="dxa"/>
            <w:tcBorders>
              <w:left w:val="single" w:sz="4" w:space="0" w:color="auto"/>
            </w:tcBorders>
            <w:shd w:val="clear" w:color="auto" w:fill="auto"/>
          </w:tcPr>
          <w:p w:rsidR="006D02F1" w:rsidRPr="001E4426" w:rsidRDefault="006D02F1" w:rsidP="001E4426">
            <w:pPr>
              <w:jc w:val="both"/>
              <w:rPr>
                <w:sz w:val="24"/>
                <w:szCs w:val="24"/>
                <w:lang w:val="sk-SK"/>
              </w:rPr>
            </w:pPr>
          </w:p>
        </w:tc>
      </w:tr>
    </w:tbl>
    <w:p w:rsidR="00B50094" w:rsidRDefault="00B50094" w:rsidP="009E3E87">
      <w:pPr>
        <w:spacing w:line="360" w:lineRule="auto"/>
        <w:rPr>
          <w:i/>
          <w:sz w:val="24"/>
          <w:szCs w:val="24"/>
        </w:rPr>
      </w:pPr>
    </w:p>
    <w:p w:rsidR="009E3E87" w:rsidRPr="00E25275" w:rsidRDefault="009E3E87" w:rsidP="009E3E87">
      <w:pPr>
        <w:spacing w:line="360" w:lineRule="auto"/>
        <w:rPr>
          <w:i/>
          <w:sz w:val="24"/>
          <w:szCs w:val="24"/>
        </w:rPr>
      </w:pPr>
      <w:r w:rsidRPr="00E25275">
        <w:rPr>
          <w:i/>
          <w:sz w:val="24"/>
          <w:szCs w:val="24"/>
        </w:rPr>
        <w:t>Les deux partie</w:t>
      </w:r>
      <w:r w:rsidR="002869F4">
        <w:rPr>
          <w:i/>
          <w:sz w:val="24"/>
          <w:szCs w:val="24"/>
        </w:rPr>
        <w:t>s de cet exercice sont indépenda</w:t>
      </w:r>
      <w:r w:rsidRPr="00E25275">
        <w:rPr>
          <w:i/>
          <w:sz w:val="24"/>
          <w:szCs w:val="24"/>
        </w:rPr>
        <w:t>ntes.</w:t>
      </w:r>
    </w:p>
    <w:p w:rsidR="009E3E87" w:rsidRPr="00E25275" w:rsidRDefault="009E3E87" w:rsidP="009E3E87">
      <w:pPr>
        <w:pStyle w:val="KOLHeading1"/>
        <w:spacing w:line="360" w:lineRule="auto"/>
        <w:rPr>
          <w:szCs w:val="24"/>
        </w:rPr>
      </w:pPr>
      <w:r w:rsidRPr="00E25275">
        <w:rPr>
          <w:szCs w:val="24"/>
        </w:rPr>
        <w:t>PARTIE A</w:t>
      </w:r>
    </w:p>
    <w:p w:rsidR="009E3E87" w:rsidRPr="00E25275" w:rsidRDefault="009E3E87" w:rsidP="009E3E87">
      <w:pPr>
        <w:pStyle w:val="KOLNormal"/>
        <w:spacing w:line="360" w:lineRule="auto"/>
        <w:rPr>
          <w:szCs w:val="24"/>
        </w:rPr>
      </w:pPr>
      <w:r w:rsidRPr="00E25275">
        <w:rPr>
          <w:szCs w:val="24"/>
        </w:rPr>
        <w:t xml:space="preserve">On considère le polynôme  </w:t>
      </w:r>
      <w:r w:rsidRPr="00E25275">
        <w:rPr>
          <w:position w:val="-10"/>
          <w:szCs w:val="24"/>
        </w:rPr>
        <w:object w:dxaOrig="45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75pt;height:18.8pt" o:ole="">
            <v:imagedata r:id="rId7" o:title=""/>
          </v:shape>
          <o:OLEObject Type="Embed" ProgID="Equation.3" ShapeID="_x0000_i1025" DrawAspect="Content" ObjectID="_1709623326" r:id="rId8"/>
        </w:object>
      </w:r>
      <w:r w:rsidRPr="00E25275">
        <w:rPr>
          <w:szCs w:val="24"/>
        </w:rPr>
        <w:t xml:space="preserve">,   où  </w:t>
      </w:r>
      <w:r w:rsidRPr="00E25275">
        <w:rPr>
          <w:i/>
          <w:szCs w:val="24"/>
        </w:rPr>
        <w:t>z</w:t>
      </w:r>
      <w:r w:rsidRPr="00E25275">
        <w:rPr>
          <w:szCs w:val="24"/>
        </w:rPr>
        <w:t xml:space="preserve">  est un nombre complexe.</w:t>
      </w:r>
    </w:p>
    <w:p w:rsidR="00725392" w:rsidRDefault="009E3E87" w:rsidP="00725392">
      <w:pPr>
        <w:pStyle w:val="KOLNormal"/>
        <w:numPr>
          <w:ilvl w:val="0"/>
          <w:numId w:val="9"/>
        </w:numPr>
        <w:spacing w:line="360" w:lineRule="auto"/>
        <w:rPr>
          <w:szCs w:val="24"/>
        </w:rPr>
      </w:pPr>
      <w:r w:rsidRPr="00E25275">
        <w:rPr>
          <w:szCs w:val="24"/>
        </w:rPr>
        <w:t>Calculer</w:t>
      </w:r>
      <w:r w:rsidR="00725392" w:rsidRPr="00725392">
        <w:rPr>
          <w:position w:val="-10"/>
          <w:szCs w:val="24"/>
        </w:rPr>
        <w:object w:dxaOrig="740" w:dyaOrig="340">
          <v:shape id="_x0000_i1026" type="#_x0000_t75" style="width:38.2pt;height:17.55pt" o:ole="">
            <v:imagedata r:id="rId9" o:title=""/>
          </v:shape>
          <o:OLEObject Type="Embed" ProgID="Equation.3" ShapeID="_x0000_i1026" DrawAspect="Content" ObjectID="_1709623327" r:id="rId10"/>
        </w:object>
      </w:r>
      <w:r w:rsidRPr="00E25275">
        <w:rPr>
          <w:szCs w:val="24"/>
        </w:rPr>
        <w:t xml:space="preserve"> .</w:t>
      </w:r>
    </w:p>
    <w:p w:rsidR="009E3E87" w:rsidRPr="00725392" w:rsidRDefault="009E3E87" w:rsidP="00725392">
      <w:pPr>
        <w:pStyle w:val="KOLNormal"/>
        <w:spacing w:line="360" w:lineRule="auto"/>
        <w:ind w:left="360"/>
        <w:rPr>
          <w:szCs w:val="24"/>
        </w:rPr>
      </w:pPr>
      <w:r w:rsidRPr="00725392">
        <w:rPr>
          <w:szCs w:val="24"/>
        </w:rPr>
        <w:t>Interpréter le résultat.</w:t>
      </w:r>
    </w:p>
    <w:p w:rsidR="009E3E87" w:rsidRPr="00E25275" w:rsidRDefault="009E3E87" w:rsidP="00725392">
      <w:pPr>
        <w:pStyle w:val="KOLNormal"/>
        <w:numPr>
          <w:ilvl w:val="0"/>
          <w:numId w:val="9"/>
        </w:numPr>
        <w:spacing w:line="360" w:lineRule="auto"/>
        <w:rPr>
          <w:szCs w:val="24"/>
        </w:rPr>
      </w:pPr>
      <w:r w:rsidRPr="00E25275">
        <w:rPr>
          <w:szCs w:val="24"/>
        </w:rPr>
        <w:t xml:space="preserve">Déterminer les nombres réels  </w:t>
      </w:r>
      <w:r w:rsidRPr="00725392">
        <w:rPr>
          <w:szCs w:val="24"/>
        </w:rPr>
        <w:t>a</w:t>
      </w:r>
      <w:r w:rsidRPr="00E25275">
        <w:rPr>
          <w:szCs w:val="24"/>
        </w:rPr>
        <w:t xml:space="preserve">,  </w:t>
      </w:r>
      <w:r w:rsidRPr="00725392">
        <w:rPr>
          <w:szCs w:val="24"/>
        </w:rPr>
        <w:t xml:space="preserve">b </w:t>
      </w:r>
      <w:r w:rsidRPr="00E25275">
        <w:rPr>
          <w:szCs w:val="24"/>
        </w:rPr>
        <w:t xml:space="preserve"> et </w:t>
      </w:r>
      <w:r w:rsidRPr="00725392">
        <w:rPr>
          <w:szCs w:val="24"/>
        </w:rPr>
        <w:t>c</w:t>
      </w:r>
      <w:r w:rsidRPr="00E25275">
        <w:rPr>
          <w:szCs w:val="24"/>
        </w:rPr>
        <w:t xml:space="preserve"> tels que, pour tout nombre complexe  </w:t>
      </w:r>
      <w:r w:rsidRPr="00725392">
        <w:rPr>
          <w:szCs w:val="24"/>
        </w:rPr>
        <w:t xml:space="preserve">z </w:t>
      </w:r>
    </w:p>
    <w:p w:rsidR="009E3E87" w:rsidRPr="00E25275" w:rsidRDefault="009E3E87" w:rsidP="009E3E87">
      <w:pPr>
        <w:pStyle w:val="KOLNormal"/>
        <w:spacing w:line="360" w:lineRule="auto"/>
        <w:ind w:left="1080"/>
        <w:rPr>
          <w:szCs w:val="24"/>
        </w:rPr>
      </w:pPr>
      <w:r w:rsidRPr="00E25275">
        <w:rPr>
          <w:szCs w:val="24"/>
        </w:rPr>
        <w:t xml:space="preserve">      on ait :    </w:t>
      </w:r>
      <w:r w:rsidRPr="00E25275">
        <w:rPr>
          <w:position w:val="-10"/>
          <w:szCs w:val="24"/>
        </w:rPr>
        <w:object w:dxaOrig="2700" w:dyaOrig="360">
          <v:shape id="_x0000_i1027" type="#_x0000_t75" style="width:135.85pt;height:18.8pt" o:ole="">
            <v:imagedata r:id="rId11" o:title=""/>
          </v:shape>
          <o:OLEObject Type="Embed" ProgID="Equation.3" ShapeID="_x0000_i1027" DrawAspect="Content" ObjectID="_1709623328" r:id="rId12"/>
        </w:object>
      </w:r>
      <w:r w:rsidRPr="00E25275">
        <w:rPr>
          <w:szCs w:val="24"/>
        </w:rPr>
        <w:t>.</w:t>
      </w:r>
    </w:p>
    <w:p w:rsidR="009E3E87" w:rsidRPr="00E25275" w:rsidRDefault="009E3E87" w:rsidP="00725392">
      <w:pPr>
        <w:pStyle w:val="KOLNormal"/>
        <w:numPr>
          <w:ilvl w:val="0"/>
          <w:numId w:val="9"/>
        </w:numPr>
        <w:spacing w:line="360" w:lineRule="auto"/>
        <w:rPr>
          <w:szCs w:val="24"/>
        </w:rPr>
      </w:pPr>
      <w:r w:rsidRPr="00E25275">
        <w:rPr>
          <w:szCs w:val="24"/>
        </w:rPr>
        <w:t xml:space="preserve">En déduire les solutions de l´équation </w:t>
      </w:r>
      <w:r w:rsidR="00725392" w:rsidRPr="00725392">
        <w:rPr>
          <w:position w:val="-10"/>
          <w:szCs w:val="24"/>
        </w:rPr>
        <w:object w:dxaOrig="840" w:dyaOrig="340">
          <v:shape id="_x0000_i1028" type="#_x0000_t75" style="width:41.95pt;height:17.55pt" o:ole="">
            <v:imagedata r:id="rId13" o:title=""/>
          </v:shape>
          <o:OLEObject Type="Embed" ProgID="Equation.3" ShapeID="_x0000_i1028" DrawAspect="Content" ObjectID="_1709623329" r:id="rId14"/>
        </w:object>
      </w:r>
      <w:r w:rsidRPr="00E25275">
        <w:rPr>
          <w:szCs w:val="24"/>
        </w:rPr>
        <w:t>.</w:t>
      </w:r>
    </w:p>
    <w:p w:rsidR="009E3E87" w:rsidRPr="00E25275" w:rsidRDefault="009E3E87" w:rsidP="009E3E87">
      <w:pPr>
        <w:pStyle w:val="KOLNormal"/>
        <w:spacing w:line="360" w:lineRule="auto"/>
        <w:rPr>
          <w:szCs w:val="24"/>
        </w:rPr>
      </w:pPr>
    </w:p>
    <w:p w:rsidR="009E3E87" w:rsidRPr="00E25275" w:rsidRDefault="009E3E87" w:rsidP="009E3E87">
      <w:pPr>
        <w:pStyle w:val="KOLHeading1"/>
        <w:spacing w:line="360" w:lineRule="auto"/>
        <w:rPr>
          <w:szCs w:val="24"/>
        </w:rPr>
      </w:pPr>
      <w:r w:rsidRPr="00E25275">
        <w:rPr>
          <w:szCs w:val="24"/>
        </w:rPr>
        <w:t>PARTIE B</w:t>
      </w:r>
    </w:p>
    <w:p w:rsidR="009E3E87" w:rsidRPr="00E25275" w:rsidRDefault="009E3E87" w:rsidP="009E3E87">
      <w:pPr>
        <w:pStyle w:val="KOLNormal"/>
        <w:spacing w:line="360" w:lineRule="auto"/>
        <w:rPr>
          <w:szCs w:val="24"/>
        </w:rPr>
      </w:pPr>
      <w:r w:rsidRPr="00E25275">
        <w:rPr>
          <w:szCs w:val="24"/>
        </w:rPr>
        <w:t xml:space="preserve">Le plan complexe est muni d´un repère orthonormal direct </w:t>
      </w:r>
      <w:r w:rsidRPr="00E25275">
        <w:rPr>
          <w:position w:val="-10"/>
          <w:szCs w:val="24"/>
        </w:rPr>
        <w:object w:dxaOrig="760" w:dyaOrig="400">
          <v:shape id="_x0000_i1029" type="#_x0000_t75" style="width:38.2pt;height:20.05pt" o:ole="" fillcolor="window">
            <v:imagedata r:id="rId15" o:title=""/>
          </v:shape>
          <o:OLEObject Type="Embed" ProgID="Equation.3" ShapeID="_x0000_i1029" DrawAspect="Content" ObjectID="_1709623330" r:id="rId16"/>
        </w:object>
      </w:r>
      <w:r w:rsidRPr="00E25275">
        <w:rPr>
          <w:szCs w:val="24"/>
        </w:rPr>
        <w:t xml:space="preserve"> d´unité graphique </w:t>
      </w:r>
      <w:r w:rsidRPr="00E25275">
        <w:rPr>
          <w:b/>
          <w:szCs w:val="24"/>
        </w:rPr>
        <w:t>1cm</w:t>
      </w:r>
      <w:r w:rsidRPr="00E25275">
        <w:rPr>
          <w:szCs w:val="24"/>
        </w:rPr>
        <w:t>.</w:t>
      </w:r>
    </w:p>
    <w:p w:rsidR="009E3E87" w:rsidRPr="00E25275" w:rsidRDefault="009E3E87" w:rsidP="00725392">
      <w:pPr>
        <w:pStyle w:val="KOLNormal"/>
        <w:numPr>
          <w:ilvl w:val="0"/>
          <w:numId w:val="13"/>
        </w:numPr>
        <w:spacing w:line="360" w:lineRule="auto"/>
        <w:rPr>
          <w:szCs w:val="24"/>
        </w:rPr>
      </w:pPr>
      <w:r w:rsidRPr="00E25275">
        <w:rPr>
          <w:szCs w:val="24"/>
        </w:rPr>
        <w:t xml:space="preserve">On considère les points  </w:t>
      </w:r>
      <w:r w:rsidRPr="00E25275">
        <w:rPr>
          <w:i/>
          <w:szCs w:val="24"/>
        </w:rPr>
        <w:t>A</w:t>
      </w:r>
      <w:r w:rsidRPr="00E25275">
        <w:rPr>
          <w:szCs w:val="24"/>
        </w:rPr>
        <w:t xml:space="preserve">, </w:t>
      </w:r>
      <w:r w:rsidRPr="00E25275">
        <w:rPr>
          <w:i/>
          <w:szCs w:val="24"/>
        </w:rPr>
        <w:t>B</w:t>
      </w:r>
      <w:r w:rsidRPr="00E25275">
        <w:rPr>
          <w:szCs w:val="24"/>
        </w:rPr>
        <w:t xml:space="preserve"> et </w:t>
      </w:r>
      <w:r w:rsidRPr="00E25275">
        <w:rPr>
          <w:i/>
          <w:szCs w:val="24"/>
        </w:rPr>
        <w:t>C</w:t>
      </w:r>
      <w:r w:rsidRPr="00E25275">
        <w:rPr>
          <w:szCs w:val="24"/>
        </w:rPr>
        <w:t xml:space="preserve"> d´affixes respectives: </w:t>
      </w:r>
    </w:p>
    <w:p w:rsidR="009E3E87" w:rsidRPr="00E25275" w:rsidRDefault="00000788" w:rsidP="009E3E87">
      <w:pPr>
        <w:pStyle w:val="KOLNormal"/>
        <w:spacing w:line="360" w:lineRule="auto"/>
        <w:jc w:val="center"/>
        <w:rPr>
          <w:szCs w:val="24"/>
        </w:rPr>
      </w:pPr>
      <w:r w:rsidRPr="00E25275">
        <w:rPr>
          <w:position w:val="-10"/>
          <w:szCs w:val="24"/>
        </w:rPr>
        <w:object w:dxaOrig="1400" w:dyaOrig="380">
          <v:shape id="_x0000_i1030" type="#_x0000_t75" style="width:69.5pt;height:18.8pt" o:ole="">
            <v:imagedata r:id="rId17" o:title=""/>
          </v:shape>
          <o:OLEObject Type="Embed" ProgID="Equation.3" ShapeID="_x0000_i1030" DrawAspect="Content" ObjectID="_1709623331" r:id="rId18"/>
        </w:object>
      </w:r>
      <w:r w:rsidR="009E3E87" w:rsidRPr="00E25275">
        <w:rPr>
          <w:szCs w:val="24"/>
        </w:rPr>
        <w:t xml:space="preserve"> et  </w:t>
      </w:r>
      <w:r w:rsidR="009E3E87" w:rsidRPr="00E25275">
        <w:rPr>
          <w:position w:val="-10"/>
          <w:szCs w:val="24"/>
        </w:rPr>
        <w:object w:dxaOrig="1400" w:dyaOrig="380">
          <v:shape id="_x0000_i1031" type="#_x0000_t75" style="width:69.5pt;height:18.8pt" o:ole="">
            <v:imagedata r:id="rId19" o:title=""/>
          </v:shape>
          <o:OLEObject Type="Embed" ProgID="Equation.3" ShapeID="_x0000_i1031" DrawAspect="Content" ObjectID="_1709623332" r:id="rId20"/>
        </w:object>
      </w:r>
      <w:r w:rsidR="009E3E87" w:rsidRPr="00E25275">
        <w:rPr>
          <w:szCs w:val="24"/>
        </w:rPr>
        <w:t xml:space="preserve">  et </w:t>
      </w:r>
      <w:r w:rsidR="009E3E87" w:rsidRPr="00E25275">
        <w:rPr>
          <w:position w:val="-12"/>
          <w:szCs w:val="24"/>
        </w:rPr>
        <w:object w:dxaOrig="900" w:dyaOrig="360">
          <v:shape id="_x0000_i1032" type="#_x0000_t75" style="width:45.1pt;height:18.8pt" o:ole="">
            <v:imagedata r:id="rId21" o:title=""/>
          </v:shape>
          <o:OLEObject Type="Embed" ProgID="Equation.3" ShapeID="_x0000_i1032" DrawAspect="Content" ObjectID="_1709623333" r:id="rId22"/>
        </w:object>
      </w:r>
      <w:r w:rsidR="009E3E87" w:rsidRPr="00E25275">
        <w:rPr>
          <w:szCs w:val="24"/>
        </w:rPr>
        <w:t>.</w:t>
      </w:r>
    </w:p>
    <w:p w:rsidR="006877EA" w:rsidRDefault="009E3E87" w:rsidP="00AD3EBD">
      <w:pPr>
        <w:pStyle w:val="KOLNormal"/>
        <w:numPr>
          <w:ilvl w:val="0"/>
          <w:numId w:val="10"/>
        </w:numPr>
        <w:tabs>
          <w:tab w:val="num" w:pos="1440"/>
        </w:tabs>
        <w:spacing w:line="360" w:lineRule="auto"/>
        <w:rPr>
          <w:szCs w:val="24"/>
        </w:rPr>
      </w:pPr>
      <w:r w:rsidRPr="006877EA">
        <w:rPr>
          <w:szCs w:val="24"/>
        </w:rPr>
        <w:t xml:space="preserve">Écrire </w:t>
      </w:r>
      <w:r w:rsidRPr="00E25275">
        <w:rPr>
          <w:position w:val="-10"/>
          <w:szCs w:val="24"/>
        </w:rPr>
        <w:object w:dxaOrig="300" w:dyaOrig="340">
          <v:shape id="_x0000_i1033" type="#_x0000_t75" style="width:15.05pt;height:17.55pt" o:ole="">
            <v:imagedata r:id="rId23" o:title=""/>
          </v:shape>
          <o:OLEObject Type="Embed" ProgID="Equation.3" ShapeID="_x0000_i1033" DrawAspect="Content" ObjectID="_1709623334" r:id="rId24"/>
        </w:object>
      </w:r>
      <w:r w:rsidRPr="006877EA">
        <w:rPr>
          <w:szCs w:val="24"/>
        </w:rPr>
        <w:t xml:space="preserve"> et </w:t>
      </w:r>
      <w:r w:rsidRPr="00E25275">
        <w:rPr>
          <w:position w:val="-10"/>
          <w:szCs w:val="24"/>
        </w:rPr>
        <w:object w:dxaOrig="300" w:dyaOrig="340">
          <v:shape id="_x0000_i1034" type="#_x0000_t75" style="width:15.05pt;height:17.55pt" o:ole="">
            <v:imagedata r:id="rId25" o:title=""/>
          </v:shape>
          <o:OLEObject Type="Embed" ProgID="Equation.3" ShapeID="_x0000_i1034" DrawAspect="Content" ObjectID="_1709623335" r:id="rId26"/>
        </w:object>
      </w:r>
      <w:r w:rsidRPr="006877EA">
        <w:rPr>
          <w:szCs w:val="24"/>
        </w:rPr>
        <w:t xml:space="preserve">  sous forme exponentielle.</w:t>
      </w:r>
    </w:p>
    <w:p w:rsidR="006877EA" w:rsidRDefault="009E3E87" w:rsidP="006877EA">
      <w:pPr>
        <w:pStyle w:val="KOLNormal"/>
        <w:numPr>
          <w:ilvl w:val="0"/>
          <w:numId w:val="10"/>
        </w:numPr>
        <w:tabs>
          <w:tab w:val="num" w:pos="1440"/>
        </w:tabs>
        <w:spacing w:line="360" w:lineRule="auto"/>
        <w:rPr>
          <w:szCs w:val="24"/>
        </w:rPr>
      </w:pPr>
      <w:r w:rsidRPr="006877EA">
        <w:rPr>
          <w:szCs w:val="24"/>
        </w:rPr>
        <w:t xml:space="preserve">Construire soigneusement les points A et B </w:t>
      </w:r>
      <w:r w:rsidR="006877EA" w:rsidRPr="006877EA">
        <w:rPr>
          <w:szCs w:val="24"/>
        </w:rPr>
        <w:t>(</w:t>
      </w:r>
      <w:r w:rsidRPr="006877EA">
        <w:rPr>
          <w:szCs w:val="24"/>
        </w:rPr>
        <w:t xml:space="preserve">faire apparaître les </w:t>
      </w:r>
      <w:r w:rsidR="00652F4E" w:rsidRPr="006877EA">
        <w:rPr>
          <w:szCs w:val="24"/>
        </w:rPr>
        <w:t xml:space="preserve">traits de </w:t>
      </w:r>
      <w:r w:rsidRPr="006877EA">
        <w:rPr>
          <w:szCs w:val="24"/>
        </w:rPr>
        <w:t>cons</w:t>
      </w:r>
      <w:r w:rsidR="00652F4E" w:rsidRPr="006877EA">
        <w:rPr>
          <w:szCs w:val="24"/>
        </w:rPr>
        <w:t>t</w:t>
      </w:r>
      <w:r w:rsidRPr="006877EA">
        <w:rPr>
          <w:szCs w:val="24"/>
        </w:rPr>
        <w:t>ruction).</w:t>
      </w:r>
    </w:p>
    <w:p w:rsidR="009E3E87" w:rsidRPr="006877EA" w:rsidRDefault="009E3E87" w:rsidP="006877EA">
      <w:pPr>
        <w:pStyle w:val="KOLNormal"/>
        <w:spacing w:line="360" w:lineRule="auto"/>
        <w:ind w:left="720"/>
        <w:rPr>
          <w:szCs w:val="24"/>
        </w:rPr>
      </w:pPr>
      <w:r w:rsidRPr="006877EA">
        <w:rPr>
          <w:szCs w:val="24"/>
        </w:rPr>
        <w:t>Compléter la figure au fur et à mesure de l´exercice.</w:t>
      </w:r>
    </w:p>
    <w:p w:rsidR="00A4767F" w:rsidRDefault="009E3E87" w:rsidP="00725392">
      <w:pPr>
        <w:pStyle w:val="KOLNormal"/>
        <w:numPr>
          <w:ilvl w:val="0"/>
          <w:numId w:val="13"/>
        </w:numPr>
        <w:spacing w:line="360" w:lineRule="auto"/>
        <w:rPr>
          <w:szCs w:val="24"/>
        </w:rPr>
      </w:pPr>
      <w:r w:rsidRPr="006877EA">
        <w:rPr>
          <w:szCs w:val="24"/>
        </w:rPr>
        <w:t xml:space="preserve">Soit </w:t>
      </w:r>
      <w:r w:rsidRPr="00A4767F">
        <w:rPr>
          <w:i/>
          <w:szCs w:val="24"/>
        </w:rPr>
        <w:t>D</w:t>
      </w:r>
      <w:r w:rsidRPr="006877EA">
        <w:rPr>
          <w:szCs w:val="24"/>
        </w:rPr>
        <w:t xml:space="preserve">  </w:t>
      </w:r>
      <w:r w:rsidR="006877EA" w:rsidRPr="006877EA">
        <w:rPr>
          <w:szCs w:val="24"/>
        </w:rPr>
        <w:t>le</w:t>
      </w:r>
      <w:r w:rsidRPr="006877EA">
        <w:rPr>
          <w:szCs w:val="24"/>
        </w:rPr>
        <w:t xml:space="preserve"> point </w:t>
      </w:r>
      <w:r w:rsidR="006877EA">
        <w:rPr>
          <w:szCs w:val="24"/>
        </w:rPr>
        <w:t>d</w:t>
      </w:r>
      <w:r w:rsidR="006877EA" w:rsidRPr="006877EA">
        <w:rPr>
          <w:szCs w:val="24"/>
        </w:rPr>
        <w:t xml:space="preserve">´affixe </w:t>
      </w:r>
      <m:oMath>
        <m:sSub>
          <m:sSubPr>
            <m:ctrlPr>
              <w:rPr>
                <w:rFonts w:ascii="Cambria Math" w:hAnsi="Cambria Math"/>
                <w:szCs w:val="24"/>
              </w:rPr>
            </m:ctrlPr>
          </m:sSubPr>
          <m:e>
            <m:r>
              <w:rPr>
                <w:rFonts w:ascii="Cambria Math" w:hAnsi="Cambria Math"/>
                <w:szCs w:val="24"/>
              </w:rPr>
              <m:t>z</m:t>
            </m:r>
          </m:e>
          <m:sub>
            <m:r>
              <w:rPr>
                <w:rFonts w:ascii="Cambria Math" w:hAnsi="Cambria Math"/>
                <w:szCs w:val="24"/>
              </w:rPr>
              <m:t>D</m:t>
            </m:r>
          </m:sub>
        </m:sSub>
        <m:r>
          <m:rPr>
            <m:sty m:val="p"/>
          </m:rPr>
          <w:rPr>
            <w:rFonts w:ascii="Cambria Math" w:hAnsi="Cambria Math"/>
            <w:szCs w:val="24"/>
          </w:rPr>
          <m:t>=</m:t>
        </m:r>
        <m:sSup>
          <m:sSupPr>
            <m:ctrlPr>
              <w:rPr>
                <w:rFonts w:ascii="Cambria Math" w:hAnsi="Cambria Math"/>
                <w:szCs w:val="24"/>
              </w:rPr>
            </m:ctrlPr>
          </m:sSupPr>
          <m:e>
            <m:r>
              <w:rPr>
                <w:rFonts w:ascii="Cambria Math" w:hAnsi="Cambria Math"/>
                <w:szCs w:val="24"/>
              </w:rPr>
              <m:t>e</m:t>
            </m:r>
          </m:e>
          <m:sup>
            <m:r>
              <w:rPr>
                <w:rFonts w:ascii="Cambria Math" w:hAnsi="Cambria Math"/>
                <w:szCs w:val="24"/>
              </w:rPr>
              <m:t>i</m:t>
            </m:r>
            <m:f>
              <m:fPr>
                <m:ctrlPr>
                  <w:rPr>
                    <w:rFonts w:ascii="Cambria Math" w:hAnsi="Cambria Math"/>
                    <w:szCs w:val="24"/>
                  </w:rPr>
                </m:ctrlPr>
              </m:fPr>
              <m:num>
                <m:r>
                  <m:rPr>
                    <m:sty m:val="p"/>
                  </m:rPr>
                  <w:rPr>
                    <w:rFonts w:ascii="Cambria Math" w:hAnsi="Cambria Math"/>
                    <w:szCs w:val="24"/>
                  </w:rPr>
                  <m:t>2</m:t>
                </m:r>
                <m:r>
                  <w:rPr>
                    <w:rFonts w:ascii="Cambria Math" w:hAnsi="Cambria Math"/>
                    <w:szCs w:val="24"/>
                  </w:rPr>
                  <m:t>π</m:t>
                </m:r>
              </m:num>
              <m:den>
                <m:r>
                  <m:rPr>
                    <m:sty m:val="p"/>
                  </m:rPr>
                  <w:rPr>
                    <w:rFonts w:ascii="Cambria Math" w:hAnsi="Cambria Math"/>
                    <w:szCs w:val="24"/>
                  </w:rPr>
                  <m:t>3</m:t>
                </m:r>
              </m:den>
            </m:f>
          </m:sup>
        </m:sSup>
        <m:r>
          <m:rPr>
            <m:sty m:val="p"/>
          </m:rPr>
          <w:rPr>
            <w:rFonts w:ascii="Cambria Math" w:hAnsi="Cambria Math"/>
            <w:szCs w:val="24"/>
          </w:rPr>
          <m:t>∙</m:t>
        </m:r>
        <m:sSub>
          <m:sSubPr>
            <m:ctrlPr>
              <w:rPr>
                <w:rFonts w:ascii="Cambria Math" w:hAnsi="Cambria Math"/>
                <w:szCs w:val="24"/>
              </w:rPr>
            </m:ctrlPr>
          </m:sSubPr>
          <m:e>
            <m:r>
              <w:rPr>
                <w:rFonts w:ascii="Cambria Math" w:hAnsi="Cambria Math"/>
                <w:szCs w:val="24"/>
              </w:rPr>
              <m:t>z</m:t>
            </m:r>
          </m:e>
          <m:sub>
            <m:r>
              <w:rPr>
                <w:rFonts w:ascii="Cambria Math" w:hAnsi="Cambria Math"/>
                <w:szCs w:val="24"/>
              </w:rPr>
              <m:t>C</m:t>
            </m:r>
          </m:sub>
        </m:sSub>
      </m:oMath>
      <w:r w:rsidR="007F0E1F">
        <w:rPr>
          <w:szCs w:val="24"/>
        </w:rPr>
        <w:t xml:space="preserve">. </w:t>
      </w:r>
    </w:p>
    <w:p w:rsidR="009E3E87" w:rsidRPr="006877EA" w:rsidRDefault="00A4767F" w:rsidP="00A4767F">
      <w:pPr>
        <w:pStyle w:val="KOLNormal"/>
        <w:spacing w:line="360" w:lineRule="auto"/>
        <w:ind w:left="360"/>
        <w:rPr>
          <w:szCs w:val="24"/>
        </w:rPr>
      </w:pPr>
      <w:r>
        <w:rPr>
          <w:szCs w:val="24"/>
        </w:rPr>
        <w:t>M</w:t>
      </w:r>
      <w:r w:rsidR="009E3E87" w:rsidRPr="006877EA">
        <w:rPr>
          <w:szCs w:val="24"/>
        </w:rPr>
        <w:t xml:space="preserve">ontrer que </w:t>
      </w:r>
      <w:r w:rsidR="00B50094" w:rsidRPr="00E25275">
        <w:rPr>
          <w:position w:val="-10"/>
          <w:szCs w:val="24"/>
        </w:rPr>
        <w:object w:dxaOrig="1420" w:dyaOrig="380">
          <v:shape id="_x0000_i1035" type="#_x0000_t75" style="width:71.35pt;height:18.8pt" o:ole="">
            <v:imagedata r:id="rId27" o:title=""/>
          </v:shape>
          <o:OLEObject Type="Embed" ProgID="Equation.3" ShapeID="_x0000_i1035" DrawAspect="Content" ObjectID="_1709623336" r:id="rId28"/>
        </w:object>
      </w:r>
      <w:r w:rsidR="00B50094" w:rsidRPr="006877EA">
        <w:rPr>
          <w:szCs w:val="24"/>
        </w:rPr>
        <w:t xml:space="preserve"> .</w:t>
      </w:r>
    </w:p>
    <w:p w:rsidR="00A4767F" w:rsidRDefault="009E3E87" w:rsidP="00725392">
      <w:pPr>
        <w:pStyle w:val="KOLNormal"/>
        <w:numPr>
          <w:ilvl w:val="0"/>
          <w:numId w:val="13"/>
        </w:numPr>
        <w:spacing w:line="360" w:lineRule="auto"/>
        <w:rPr>
          <w:szCs w:val="24"/>
        </w:rPr>
      </w:pPr>
      <w:r w:rsidRPr="00A4767F">
        <w:rPr>
          <w:szCs w:val="24"/>
        </w:rPr>
        <w:t xml:space="preserve">Soit </w:t>
      </w:r>
      <w:r w:rsidRPr="002F0D10">
        <w:rPr>
          <w:i/>
          <w:szCs w:val="24"/>
        </w:rPr>
        <w:t>F</w:t>
      </w:r>
      <w:r w:rsidRPr="00A4767F">
        <w:rPr>
          <w:szCs w:val="24"/>
        </w:rPr>
        <w:t xml:space="preserve"> l</w:t>
      </w:r>
      <w:r w:rsidR="00A4767F" w:rsidRPr="00A4767F">
        <w:rPr>
          <w:szCs w:val="24"/>
        </w:rPr>
        <w:t xml:space="preserve">e point tel que  </w:t>
      </w:r>
      <m:oMath>
        <m:acc>
          <m:accPr>
            <m:chr m:val="⃗"/>
            <m:ctrlPr>
              <w:rPr>
                <w:rFonts w:ascii="Cambria Math" w:hAnsi="Cambria Math"/>
                <w:szCs w:val="24"/>
              </w:rPr>
            </m:ctrlPr>
          </m:accPr>
          <m:e>
            <m:r>
              <w:rPr>
                <w:rFonts w:ascii="Cambria Math" w:hAnsi="Cambria Math"/>
                <w:szCs w:val="24"/>
              </w:rPr>
              <m:t>BF</m:t>
            </m:r>
          </m:e>
        </m:acc>
        <m:r>
          <m:rPr>
            <m:sty m:val="p"/>
          </m:rPr>
          <w:rPr>
            <w:rFonts w:ascii="Cambria Math" w:hAnsi="Cambria Math"/>
            <w:szCs w:val="24"/>
          </w:rPr>
          <m:t>=</m:t>
        </m:r>
        <m:f>
          <m:fPr>
            <m:ctrlPr>
              <w:rPr>
                <w:rFonts w:ascii="Cambria Math" w:hAnsi="Cambria Math"/>
                <w:szCs w:val="24"/>
              </w:rPr>
            </m:ctrlPr>
          </m:fPr>
          <m:num>
            <m:r>
              <m:rPr>
                <m:sty m:val="p"/>
              </m:rPr>
              <w:rPr>
                <w:rFonts w:ascii="Cambria Math" w:hAnsi="Cambria Math"/>
                <w:szCs w:val="24"/>
              </w:rPr>
              <m:t>1</m:t>
            </m:r>
          </m:num>
          <m:den>
            <m:r>
              <m:rPr>
                <m:sty m:val="p"/>
              </m:rPr>
              <w:rPr>
                <w:rFonts w:ascii="Cambria Math" w:hAnsi="Cambria Math"/>
                <w:szCs w:val="24"/>
              </w:rPr>
              <m:t>2</m:t>
            </m:r>
          </m:den>
        </m:f>
        <m:acc>
          <m:accPr>
            <m:chr m:val="⃗"/>
            <m:ctrlPr>
              <w:rPr>
                <w:rFonts w:ascii="Cambria Math" w:hAnsi="Cambria Math"/>
                <w:szCs w:val="24"/>
              </w:rPr>
            </m:ctrlPr>
          </m:accPr>
          <m:e>
            <m:r>
              <w:rPr>
                <w:rFonts w:ascii="Cambria Math" w:hAnsi="Cambria Math"/>
                <w:szCs w:val="24"/>
              </w:rPr>
              <m:t>AF</m:t>
            </m:r>
          </m:e>
        </m:acc>
      </m:oMath>
      <w:r w:rsidRPr="00A4767F">
        <w:rPr>
          <w:szCs w:val="24"/>
        </w:rPr>
        <w:t xml:space="preserve">. </w:t>
      </w:r>
    </w:p>
    <w:p w:rsidR="00C90064" w:rsidRDefault="009E3E87" w:rsidP="00C90064">
      <w:pPr>
        <w:pStyle w:val="KOLNormal"/>
        <w:spacing w:line="360" w:lineRule="auto"/>
        <w:ind w:firstLine="360"/>
        <w:rPr>
          <w:szCs w:val="24"/>
        </w:rPr>
      </w:pPr>
      <w:r w:rsidRPr="00A4767F">
        <w:rPr>
          <w:szCs w:val="24"/>
        </w:rPr>
        <w:t xml:space="preserve">Déterminer l´affixe </w:t>
      </w:r>
      <w:r w:rsidRPr="00E25275">
        <w:rPr>
          <w:position w:val="-10"/>
          <w:szCs w:val="24"/>
        </w:rPr>
        <w:object w:dxaOrig="300" w:dyaOrig="340">
          <v:shape id="_x0000_i1036" type="#_x0000_t75" style="width:15.05pt;height:17.55pt" o:ole="">
            <v:imagedata r:id="rId29" o:title=""/>
          </v:shape>
          <o:OLEObject Type="Embed" ProgID="Equation.3" ShapeID="_x0000_i1036" DrawAspect="Content" ObjectID="_1709623337" r:id="rId30"/>
        </w:object>
      </w:r>
      <w:r w:rsidRPr="00A4767F">
        <w:rPr>
          <w:szCs w:val="24"/>
        </w:rPr>
        <w:t xml:space="preserve"> du point  </w:t>
      </w:r>
      <w:r w:rsidRPr="00A4767F">
        <w:rPr>
          <w:i/>
          <w:szCs w:val="24"/>
        </w:rPr>
        <w:t>F</w:t>
      </w:r>
      <w:r w:rsidRPr="00A4767F">
        <w:rPr>
          <w:szCs w:val="24"/>
        </w:rPr>
        <w:t>.</w:t>
      </w:r>
    </w:p>
    <w:p w:rsidR="009E3E87" w:rsidRDefault="00C90064" w:rsidP="00725392">
      <w:pPr>
        <w:pStyle w:val="KOLNormal"/>
        <w:numPr>
          <w:ilvl w:val="0"/>
          <w:numId w:val="13"/>
        </w:numPr>
        <w:spacing w:line="360" w:lineRule="auto"/>
        <w:rPr>
          <w:szCs w:val="24"/>
        </w:rPr>
      </w:pPr>
      <w:r>
        <w:rPr>
          <w:szCs w:val="24"/>
        </w:rPr>
        <w:t xml:space="preserve">Soit le nombre complexe </w:t>
      </w:r>
      <w:r w:rsidRPr="00E25275">
        <w:rPr>
          <w:position w:val="-30"/>
          <w:szCs w:val="24"/>
        </w:rPr>
        <w:object w:dxaOrig="1219" w:dyaOrig="680">
          <v:shape id="_x0000_i1037" type="#_x0000_t75" style="width:60.75pt;height:34.45pt" o:ole="">
            <v:imagedata r:id="rId31" o:title=""/>
          </v:shape>
          <o:OLEObject Type="Embed" ProgID="Equation.3" ShapeID="_x0000_i1037" DrawAspect="Content" ObjectID="_1709623338" r:id="rId32"/>
        </w:object>
      </w:r>
      <w:r>
        <w:rPr>
          <w:szCs w:val="24"/>
        </w:rPr>
        <w:t>.</w:t>
      </w:r>
    </w:p>
    <w:p w:rsidR="00C90064" w:rsidRPr="00A4767F" w:rsidRDefault="00C90064" w:rsidP="00C90064">
      <w:pPr>
        <w:pStyle w:val="KOLNormal"/>
        <w:spacing w:line="360" w:lineRule="auto"/>
        <w:ind w:firstLine="360"/>
        <w:rPr>
          <w:szCs w:val="24"/>
        </w:rPr>
      </w:pPr>
    </w:p>
    <w:p w:rsidR="009E3E87" w:rsidRPr="00E25275" w:rsidRDefault="009E3E87" w:rsidP="00C90064">
      <w:pPr>
        <w:pStyle w:val="KOLNormal"/>
        <w:numPr>
          <w:ilvl w:val="0"/>
          <w:numId w:val="12"/>
        </w:numPr>
        <w:tabs>
          <w:tab w:val="num" w:pos="1440"/>
        </w:tabs>
        <w:spacing w:line="360" w:lineRule="auto"/>
        <w:rPr>
          <w:szCs w:val="24"/>
        </w:rPr>
      </w:pPr>
      <w:r w:rsidRPr="00E25275">
        <w:rPr>
          <w:szCs w:val="24"/>
        </w:rPr>
        <w:t xml:space="preserve">Calculer le module et un argument du </w:t>
      </w:r>
      <w:r w:rsidR="00C90064">
        <w:rPr>
          <w:szCs w:val="24"/>
        </w:rPr>
        <w:t>nombre</w:t>
      </w:r>
      <w:r w:rsidRPr="00E25275">
        <w:rPr>
          <w:szCs w:val="24"/>
        </w:rPr>
        <w:t xml:space="preserve"> </w:t>
      </w:r>
      <w:r w:rsidR="00C90064" w:rsidRPr="00C90064">
        <w:rPr>
          <w:position w:val="-4"/>
          <w:szCs w:val="24"/>
        </w:rPr>
        <w:object w:dxaOrig="240" w:dyaOrig="260">
          <v:shape id="_x0000_i1038" type="#_x0000_t75" style="width:11.9pt;height:13.15pt" o:ole="">
            <v:imagedata r:id="rId33" o:title=""/>
          </v:shape>
          <o:OLEObject Type="Embed" ProgID="Equation.3" ShapeID="_x0000_i1038" DrawAspect="Content" ObjectID="_1709623339" r:id="rId34"/>
        </w:object>
      </w:r>
      <w:r w:rsidRPr="00E25275">
        <w:rPr>
          <w:szCs w:val="24"/>
        </w:rPr>
        <w:t>.</w:t>
      </w:r>
    </w:p>
    <w:p w:rsidR="009E3E87" w:rsidRPr="00E25275" w:rsidRDefault="009E3E87" w:rsidP="00C90064">
      <w:pPr>
        <w:pStyle w:val="KOLNormal"/>
        <w:numPr>
          <w:ilvl w:val="0"/>
          <w:numId w:val="12"/>
        </w:numPr>
        <w:tabs>
          <w:tab w:val="num" w:pos="1440"/>
        </w:tabs>
        <w:spacing w:line="360" w:lineRule="auto"/>
        <w:rPr>
          <w:szCs w:val="24"/>
        </w:rPr>
      </w:pPr>
      <w:r w:rsidRPr="00E25275">
        <w:rPr>
          <w:szCs w:val="24"/>
        </w:rPr>
        <w:t xml:space="preserve">En déduire la nature du triangle </w:t>
      </w:r>
      <w:r w:rsidRPr="00C90064">
        <w:rPr>
          <w:szCs w:val="24"/>
        </w:rPr>
        <w:t>OAD</w:t>
      </w:r>
      <w:r w:rsidRPr="00E25275">
        <w:rPr>
          <w:szCs w:val="24"/>
        </w:rPr>
        <w:t>.</w:t>
      </w:r>
    </w:p>
    <w:p w:rsidR="009E3E87" w:rsidRPr="00E25275" w:rsidRDefault="009E3E87" w:rsidP="00C90064">
      <w:pPr>
        <w:pStyle w:val="KOLNormal"/>
        <w:numPr>
          <w:ilvl w:val="0"/>
          <w:numId w:val="12"/>
        </w:numPr>
        <w:tabs>
          <w:tab w:val="num" w:pos="1440"/>
        </w:tabs>
        <w:spacing w:line="360" w:lineRule="auto"/>
        <w:rPr>
          <w:szCs w:val="24"/>
        </w:rPr>
      </w:pPr>
      <w:r w:rsidRPr="00E25275">
        <w:rPr>
          <w:szCs w:val="24"/>
        </w:rPr>
        <w:t xml:space="preserve">En déduire la nature du quadrilatère </w:t>
      </w:r>
      <w:r w:rsidRPr="00C90064">
        <w:rPr>
          <w:szCs w:val="24"/>
        </w:rPr>
        <w:t>OADF</w:t>
      </w:r>
      <w:r w:rsidRPr="00E25275">
        <w:rPr>
          <w:szCs w:val="24"/>
        </w:rPr>
        <w:t>.</w:t>
      </w:r>
    </w:p>
    <w:p w:rsidR="006D02F1" w:rsidRDefault="006D02F1" w:rsidP="006D02F1">
      <w:pPr>
        <w:jc w:val="both"/>
        <w:rPr>
          <w:sz w:val="24"/>
          <w:szCs w:val="24"/>
          <w:lang w:val="sk-SK"/>
        </w:rPr>
      </w:pPr>
    </w:p>
    <w:p w:rsidR="001B675A" w:rsidRDefault="001B675A" w:rsidP="006D02F1">
      <w:pPr>
        <w:jc w:val="both"/>
        <w:rPr>
          <w:sz w:val="24"/>
          <w:szCs w:val="24"/>
          <w:lang w:val="sk-SK"/>
        </w:rPr>
      </w:pPr>
    </w:p>
    <w:p w:rsidR="00725392" w:rsidRDefault="00725392" w:rsidP="006D02F1">
      <w:pPr>
        <w:jc w:val="both"/>
        <w:rPr>
          <w:sz w:val="24"/>
          <w:szCs w:val="24"/>
          <w:lang w:val="sk-SK"/>
        </w:rPr>
      </w:pPr>
    </w:p>
    <w:p w:rsidR="00725392" w:rsidRDefault="00725392" w:rsidP="006D02F1">
      <w:pPr>
        <w:jc w:val="both"/>
        <w:rPr>
          <w:sz w:val="24"/>
          <w:szCs w:val="24"/>
          <w:lang w:val="sk-SK"/>
        </w:rPr>
      </w:pPr>
    </w:p>
    <w:p w:rsidR="001B675A" w:rsidRDefault="001B675A" w:rsidP="006D02F1">
      <w:pPr>
        <w:jc w:val="both"/>
        <w:rPr>
          <w:sz w:val="24"/>
          <w:szCs w:val="24"/>
          <w:lang w:val="sk-SK"/>
        </w:rPr>
      </w:pPr>
    </w:p>
    <w:tbl>
      <w:tblPr>
        <w:tblW w:w="0" w:type="auto"/>
        <w:tblLook w:val="01E0"/>
      </w:tblPr>
      <w:tblGrid>
        <w:gridCol w:w="3070"/>
        <w:gridCol w:w="3071"/>
        <w:gridCol w:w="3071"/>
      </w:tblGrid>
      <w:tr w:rsidR="001B675A" w:rsidRPr="001E4426" w:rsidTr="008F6A38">
        <w:tc>
          <w:tcPr>
            <w:tcW w:w="3070" w:type="dxa"/>
            <w:tcBorders>
              <w:right w:val="single" w:sz="4" w:space="0" w:color="auto"/>
            </w:tcBorders>
            <w:shd w:val="clear" w:color="auto" w:fill="auto"/>
          </w:tcPr>
          <w:p w:rsidR="001B675A" w:rsidRPr="001E4426" w:rsidRDefault="001B675A" w:rsidP="008F6A38">
            <w:pPr>
              <w:jc w:val="both"/>
              <w:rPr>
                <w:sz w:val="24"/>
                <w:szCs w:val="24"/>
                <w:lang w:val="sk-SK"/>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rsidR="001B675A" w:rsidRPr="001E4426" w:rsidRDefault="001B675A" w:rsidP="008F6A38">
            <w:pPr>
              <w:jc w:val="center"/>
              <w:rPr>
                <w:b/>
                <w:sz w:val="24"/>
                <w:szCs w:val="24"/>
              </w:rPr>
            </w:pPr>
            <w:r w:rsidRPr="001E4426">
              <w:rPr>
                <w:b/>
                <w:sz w:val="24"/>
                <w:szCs w:val="24"/>
              </w:rPr>
              <w:t xml:space="preserve">Exercice n° </w:t>
            </w:r>
            <w:r>
              <w:rPr>
                <w:b/>
                <w:sz w:val="24"/>
                <w:szCs w:val="24"/>
              </w:rPr>
              <w:t>4</w:t>
            </w:r>
          </w:p>
          <w:p w:rsidR="001B675A" w:rsidRPr="00657C7A" w:rsidRDefault="001B675A" w:rsidP="00DB471D">
            <w:pPr>
              <w:jc w:val="center"/>
              <w:rPr>
                <w:sz w:val="24"/>
                <w:szCs w:val="24"/>
              </w:rPr>
            </w:pPr>
            <w:r w:rsidRPr="001E4426">
              <w:rPr>
                <w:sz w:val="24"/>
                <w:szCs w:val="24"/>
              </w:rPr>
              <w:t xml:space="preserve">(sur </w:t>
            </w:r>
            <w:r w:rsidR="00DB471D">
              <w:rPr>
                <w:sz w:val="24"/>
                <w:szCs w:val="24"/>
              </w:rPr>
              <w:t>4</w:t>
            </w:r>
            <w:bookmarkStart w:id="0" w:name="_GoBack"/>
            <w:bookmarkEnd w:id="0"/>
            <w:r w:rsidRPr="001E4426">
              <w:rPr>
                <w:sz w:val="24"/>
                <w:szCs w:val="24"/>
              </w:rPr>
              <w:t xml:space="preserve"> points)</w:t>
            </w:r>
          </w:p>
        </w:tc>
        <w:tc>
          <w:tcPr>
            <w:tcW w:w="3071" w:type="dxa"/>
            <w:tcBorders>
              <w:left w:val="single" w:sz="4" w:space="0" w:color="auto"/>
            </w:tcBorders>
            <w:shd w:val="clear" w:color="auto" w:fill="auto"/>
          </w:tcPr>
          <w:p w:rsidR="001B675A" w:rsidRPr="001E4426" w:rsidRDefault="001B675A" w:rsidP="008F6A38">
            <w:pPr>
              <w:jc w:val="both"/>
              <w:rPr>
                <w:sz w:val="24"/>
                <w:szCs w:val="24"/>
                <w:lang w:val="sk-SK"/>
              </w:rPr>
            </w:pPr>
          </w:p>
        </w:tc>
      </w:tr>
    </w:tbl>
    <w:p w:rsidR="001B675A" w:rsidRDefault="001B675A"/>
    <w:p w:rsidR="00275626" w:rsidRDefault="00275626" w:rsidP="007154B6">
      <w:pPr>
        <w:jc w:val="both"/>
        <w:rPr>
          <w:sz w:val="24"/>
          <w:szCs w:val="24"/>
        </w:rPr>
      </w:pPr>
    </w:p>
    <w:p w:rsidR="007B5FFC" w:rsidRPr="005373C5" w:rsidRDefault="007B5FFC" w:rsidP="00000788">
      <w:pPr>
        <w:pStyle w:val="Odstavecseseznamem"/>
        <w:numPr>
          <w:ilvl w:val="0"/>
          <w:numId w:val="6"/>
        </w:numPr>
        <w:rPr>
          <w:rFonts w:ascii="Times New Roman" w:hAnsi="Times New Roman"/>
          <w:sz w:val="24"/>
          <w:szCs w:val="24"/>
        </w:rPr>
      </w:pPr>
      <w:proofErr w:type="spellStart"/>
      <w:r w:rsidRPr="005373C5">
        <w:rPr>
          <w:rFonts w:ascii="Times New Roman" w:hAnsi="Times New Roman"/>
          <w:sz w:val="24"/>
          <w:szCs w:val="24"/>
        </w:rPr>
        <w:t>Soit</w:t>
      </w:r>
      <w:proofErr w:type="spellEnd"/>
      <w:r w:rsidRPr="005373C5">
        <w:rPr>
          <w:rFonts w:ascii="Times New Roman" w:hAnsi="Times New Roman"/>
          <w:sz w:val="24"/>
          <w:szCs w:val="24"/>
        </w:rPr>
        <w:t xml:space="preserve"> </w:t>
      </w:r>
      <w:r w:rsidR="005373C5" w:rsidRPr="005373C5">
        <w:rPr>
          <w:rFonts w:ascii="Times New Roman" w:hAnsi="Times New Roman"/>
          <w:position w:val="-12"/>
          <w:sz w:val="24"/>
          <w:szCs w:val="24"/>
          <w:lang w:val="fr-FR" w:eastAsia="fr-FR"/>
        </w:rPr>
        <w:object w:dxaOrig="420" w:dyaOrig="360">
          <v:shape id="_x0000_i1039" type="#_x0000_t75" style="width:21.3pt;height:18.15pt" o:ole="">
            <v:imagedata r:id="rId35" o:title=""/>
          </v:shape>
          <o:OLEObject Type="Embed" ProgID="Equation.3" ShapeID="_x0000_i1039" DrawAspect="Content" ObjectID="_1709623340" r:id="rId36"/>
        </w:object>
      </w:r>
      <w:r w:rsidRPr="005373C5">
        <w:rPr>
          <w:rFonts w:ascii="Times New Roman" w:hAnsi="Times New Roman"/>
          <w:sz w:val="24"/>
          <w:szCs w:val="24"/>
        </w:rPr>
        <w:t xml:space="preserve"> </w:t>
      </w:r>
      <w:proofErr w:type="spellStart"/>
      <w:r w:rsidRPr="005373C5">
        <w:rPr>
          <w:rFonts w:ascii="Times New Roman" w:hAnsi="Times New Roman"/>
          <w:sz w:val="24"/>
          <w:szCs w:val="24"/>
        </w:rPr>
        <w:t>définie</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pour</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tout</w:t>
      </w:r>
      <w:proofErr w:type="spellEnd"/>
      <w:r w:rsidRPr="005373C5">
        <w:rPr>
          <w:rFonts w:ascii="Times New Roman" w:hAnsi="Times New Roman"/>
          <w:sz w:val="24"/>
          <w:szCs w:val="24"/>
        </w:rPr>
        <w:t xml:space="preserve"> entier naturel </w:t>
      </w:r>
      <w:r w:rsidRPr="005373C5">
        <w:rPr>
          <w:rFonts w:ascii="Times New Roman" w:hAnsi="Times New Roman"/>
          <w:i/>
          <w:sz w:val="24"/>
          <w:szCs w:val="24"/>
        </w:rPr>
        <w:t>n</w:t>
      </w:r>
      <w:r w:rsidRPr="005373C5">
        <w:rPr>
          <w:rFonts w:ascii="Times New Roman" w:hAnsi="Times New Roman"/>
          <w:sz w:val="24"/>
          <w:szCs w:val="24"/>
        </w:rPr>
        <w:t xml:space="preserve"> par :</w:t>
      </w:r>
    </w:p>
    <w:p w:rsidR="007B5FFC" w:rsidRPr="005373C5" w:rsidRDefault="007B5FFC" w:rsidP="007B5FFC">
      <w:pPr>
        <w:rPr>
          <w:sz w:val="24"/>
          <w:szCs w:val="24"/>
        </w:rPr>
      </w:pPr>
      <w:r w:rsidRPr="005373C5">
        <w:rPr>
          <w:sz w:val="24"/>
          <w:szCs w:val="24"/>
        </w:rPr>
        <w:tab/>
      </w:r>
      <w:r w:rsidRPr="005373C5">
        <w:rPr>
          <w:sz w:val="24"/>
          <w:szCs w:val="24"/>
        </w:rPr>
        <w:tab/>
      </w:r>
      <w:r w:rsidRPr="005373C5">
        <w:rPr>
          <w:sz w:val="24"/>
          <w:szCs w:val="24"/>
        </w:rPr>
        <w:tab/>
      </w:r>
      <w:r w:rsidRPr="005373C5">
        <w:rPr>
          <w:sz w:val="24"/>
          <w:szCs w:val="24"/>
        </w:rPr>
        <w:tab/>
      </w:r>
      <w:r w:rsidRPr="005373C5">
        <w:rPr>
          <w:position w:val="-12"/>
          <w:sz w:val="24"/>
          <w:szCs w:val="24"/>
        </w:rPr>
        <w:object w:dxaOrig="675" w:dyaOrig="360">
          <v:shape id="_x0000_i1040" type="#_x0000_t75" style="width:33.8pt;height:18.15pt" o:ole="">
            <v:imagedata r:id="rId37" o:title=""/>
          </v:shape>
          <o:OLEObject Type="Embed" ProgID="Equation.3" ShapeID="_x0000_i1040" DrawAspect="Content" ObjectID="_1709623341" r:id="rId38"/>
        </w:object>
      </w:r>
      <w:r w:rsidRPr="005373C5">
        <w:rPr>
          <w:sz w:val="24"/>
          <w:szCs w:val="24"/>
        </w:rPr>
        <w:t xml:space="preserve"> et  </w:t>
      </w:r>
      <w:r w:rsidRPr="005373C5">
        <w:rPr>
          <w:position w:val="-30"/>
          <w:sz w:val="24"/>
          <w:szCs w:val="24"/>
        </w:rPr>
        <w:object w:dxaOrig="1575" w:dyaOrig="675">
          <v:shape id="_x0000_i1041" type="#_x0000_t75" style="width:78.9pt;height:33.8pt" o:ole="">
            <v:imagedata r:id="rId39" o:title=""/>
          </v:shape>
          <o:OLEObject Type="Embed" ProgID="Equation.3" ShapeID="_x0000_i1041" DrawAspect="Content" ObjectID="_1709623342" r:id="rId40"/>
        </w:object>
      </w:r>
      <w:r w:rsidRPr="005373C5">
        <w:rPr>
          <w:sz w:val="24"/>
          <w:szCs w:val="24"/>
        </w:rPr>
        <w:t>.</w:t>
      </w:r>
    </w:p>
    <w:p w:rsidR="001B675A" w:rsidRPr="005373C5" w:rsidRDefault="001B675A" w:rsidP="005373C5">
      <w:pPr>
        <w:ind w:firstLine="360"/>
        <w:rPr>
          <w:sz w:val="24"/>
          <w:szCs w:val="24"/>
        </w:rPr>
      </w:pPr>
      <w:r w:rsidRPr="005373C5">
        <w:rPr>
          <w:sz w:val="24"/>
          <w:szCs w:val="24"/>
        </w:rPr>
        <w:t xml:space="preserve">On admet que, </w:t>
      </w:r>
      <w:r w:rsidR="00000788" w:rsidRPr="005373C5">
        <w:rPr>
          <w:sz w:val="24"/>
          <w:szCs w:val="24"/>
        </w:rPr>
        <w:t xml:space="preserve">pour tout entier naturel </w:t>
      </w:r>
      <w:r w:rsidR="00000788" w:rsidRPr="005373C5">
        <w:rPr>
          <w:i/>
          <w:sz w:val="24"/>
          <w:szCs w:val="24"/>
        </w:rPr>
        <w:t>n </w:t>
      </w:r>
      <w:r w:rsidR="00000788" w:rsidRPr="005373C5">
        <w:rPr>
          <w:sz w:val="24"/>
          <w:szCs w:val="24"/>
        </w:rPr>
        <w:t xml:space="preserve">:  </w:t>
      </w:r>
      <m:oMath>
        <m:r>
          <w:rPr>
            <w:rFonts w:ascii="Cambria Math" w:hAnsi="Cambria Math"/>
            <w:sz w:val="24"/>
            <w:szCs w:val="24"/>
          </w:rPr>
          <m:t>0≤</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m:t>
            </m:r>
          </m:sub>
        </m:sSub>
        <m:r>
          <w:rPr>
            <w:rFonts w:ascii="Cambria Math" w:hAnsi="Cambria Math"/>
            <w:sz w:val="24"/>
            <w:szCs w:val="24"/>
          </w:rPr>
          <m:t>&lt;1</m:t>
        </m:r>
      </m:oMath>
      <w:r w:rsidR="00000788" w:rsidRPr="005373C5">
        <w:rPr>
          <w:sz w:val="24"/>
          <w:szCs w:val="24"/>
        </w:rPr>
        <w:t>.</w:t>
      </w:r>
      <w:r w:rsidRPr="005373C5">
        <w:rPr>
          <w:sz w:val="24"/>
          <w:szCs w:val="24"/>
        </w:rPr>
        <w:tab/>
      </w:r>
    </w:p>
    <w:p w:rsidR="007B5FFC" w:rsidRPr="005373C5" w:rsidRDefault="007B5FFC" w:rsidP="007B5FFC">
      <w:pPr>
        <w:rPr>
          <w:sz w:val="24"/>
          <w:szCs w:val="24"/>
        </w:rPr>
      </w:pPr>
    </w:p>
    <w:p w:rsidR="007B5FFC" w:rsidRPr="005373C5" w:rsidRDefault="007B5FFC" w:rsidP="005373C5">
      <w:pPr>
        <w:pStyle w:val="Odstavecseseznamem"/>
        <w:numPr>
          <w:ilvl w:val="0"/>
          <w:numId w:val="7"/>
        </w:numPr>
        <w:rPr>
          <w:rFonts w:ascii="Times New Roman" w:hAnsi="Times New Roman"/>
          <w:sz w:val="24"/>
          <w:szCs w:val="24"/>
        </w:rPr>
      </w:pPr>
      <w:proofErr w:type="spellStart"/>
      <w:r w:rsidRPr="005373C5">
        <w:rPr>
          <w:rFonts w:ascii="Times New Roman" w:hAnsi="Times New Roman"/>
          <w:sz w:val="24"/>
          <w:szCs w:val="24"/>
        </w:rPr>
        <w:t>Calculer</w:t>
      </w:r>
      <w:proofErr w:type="spellEnd"/>
      <w:r w:rsidRPr="005373C5">
        <w:rPr>
          <w:rFonts w:ascii="Times New Roman" w:hAnsi="Times New Roman"/>
          <w:sz w:val="24"/>
          <w:szCs w:val="24"/>
        </w:rPr>
        <w:t xml:space="preserve"> les </w:t>
      </w:r>
      <w:proofErr w:type="spellStart"/>
      <w:r w:rsidRPr="005373C5">
        <w:rPr>
          <w:rFonts w:ascii="Times New Roman" w:hAnsi="Times New Roman"/>
          <w:sz w:val="24"/>
          <w:szCs w:val="24"/>
        </w:rPr>
        <w:t>quatre</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premiers</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termes</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de</w:t>
      </w:r>
      <w:proofErr w:type="spellEnd"/>
      <w:r w:rsidRPr="005373C5">
        <w:rPr>
          <w:rFonts w:ascii="Times New Roman" w:hAnsi="Times New Roman"/>
          <w:sz w:val="24"/>
          <w:szCs w:val="24"/>
        </w:rPr>
        <w:t xml:space="preserve"> la suite </w:t>
      </w:r>
      <w:r w:rsidRPr="005373C5">
        <w:rPr>
          <w:rFonts w:ascii="Times New Roman" w:hAnsi="Times New Roman"/>
          <w:position w:val="-12"/>
          <w:sz w:val="24"/>
          <w:szCs w:val="24"/>
          <w:lang w:val="fr-FR" w:eastAsia="fr-FR"/>
        </w:rPr>
        <w:object w:dxaOrig="435" w:dyaOrig="360">
          <v:shape id="_x0000_i1042" type="#_x0000_t75" style="width:21.9pt;height:18.15pt" o:ole="">
            <v:imagedata r:id="rId41" o:title=""/>
          </v:shape>
          <o:OLEObject Type="Embed" ProgID="Equation.3" ShapeID="_x0000_i1042" DrawAspect="Content" ObjectID="_1709623343" r:id="rId42"/>
        </w:object>
      </w:r>
      <w:r w:rsidRPr="005373C5">
        <w:rPr>
          <w:rFonts w:ascii="Times New Roman" w:hAnsi="Times New Roman"/>
          <w:sz w:val="24"/>
          <w:szCs w:val="24"/>
        </w:rPr>
        <w:t xml:space="preserve">. </w:t>
      </w:r>
    </w:p>
    <w:p w:rsidR="005373C5" w:rsidRPr="005373C5" w:rsidRDefault="001B675A" w:rsidP="005373C5">
      <w:pPr>
        <w:pStyle w:val="Odstavecseseznamem"/>
        <w:numPr>
          <w:ilvl w:val="0"/>
          <w:numId w:val="7"/>
        </w:numPr>
        <w:rPr>
          <w:rFonts w:ascii="Times New Roman" w:hAnsi="Times New Roman"/>
          <w:sz w:val="24"/>
          <w:szCs w:val="24"/>
        </w:rPr>
      </w:pPr>
      <w:r w:rsidRPr="005373C5">
        <w:rPr>
          <w:rFonts w:ascii="Times New Roman" w:hAnsi="Times New Roman"/>
          <w:sz w:val="24"/>
          <w:szCs w:val="24"/>
        </w:rPr>
        <w:t xml:space="preserve">Exprimer la différence </w:t>
      </w:r>
      <m:oMath>
        <m:r>
          <w:rPr>
            <w:rFonts w:ascii="Cambria Math" w:hAnsi="Cambria Math"/>
            <w:sz w:val="24"/>
            <w:szCs w:val="24"/>
          </w:rPr>
          <m:t xml:space="preserve"> </m:t>
        </m:r>
        <m:sSub>
          <m:sSubPr>
            <m:ctrlPr>
              <w:rPr>
                <w:rFonts w:ascii="Cambria Math" w:eastAsiaTheme="minorEastAsia" w:hAnsi="Cambria Math"/>
                <w:i/>
                <w:sz w:val="24"/>
                <w:szCs w:val="24"/>
                <w:lang w:eastAsia="sk-SK"/>
              </w:rPr>
            </m:ctrlPr>
          </m:sSubPr>
          <m:e>
            <m:r>
              <w:rPr>
                <w:rFonts w:ascii="Cambria Math" w:hAnsi="Cambria Math"/>
                <w:sz w:val="24"/>
                <w:szCs w:val="24"/>
              </w:rPr>
              <m:t>u</m:t>
            </m:r>
          </m:e>
          <m:sub>
            <m:r>
              <w:rPr>
                <w:rFonts w:ascii="Cambria Math" w:hAnsi="Cambria Math"/>
                <w:sz w:val="24"/>
                <w:szCs w:val="24"/>
              </w:rPr>
              <m:t>n+1</m:t>
            </m:r>
          </m:sub>
        </m:sSub>
        <m:r>
          <w:rPr>
            <w:rFonts w:ascii="Cambria Math" w:hAnsi="Cambria Math"/>
            <w:sz w:val="24"/>
            <w:szCs w:val="24"/>
          </w:rPr>
          <m:t>-</m:t>
        </m:r>
        <m:sSub>
          <m:sSubPr>
            <m:ctrlPr>
              <w:rPr>
                <w:rFonts w:ascii="Cambria Math" w:eastAsiaTheme="minorEastAsia" w:hAnsi="Cambria Math"/>
                <w:i/>
                <w:sz w:val="24"/>
                <w:szCs w:val="24"/>
                <w:lang w:eastAsia="sk-SK"/>
              </w:rPr>
            </m:ctrlPr>
          </m:sSubPr>
          <m:e>
            <m:r>
              <w:rPr>
                <w:rFonts w:ascii="Cambria Math" w:hAnsi="Cambria Math"/>
                <w:sz w:val="24"/>
                <w:szCs w:val="24"/>
              </w:rPr>
              <m:t>u</m:t>
            </m:r>
          </m:e>
          <m:sub>
            <m:r>
              <w:rPr>
                <w:rFonts w:ascii="Cambria Math" w:hAnsi="Cambria Math"/>
                <w:sz w:val="24"/>
                <w:szCs w:val="24"/>
              </w:rPr>
              <m:t>n</m:t>
            </m:r>
          </m:sub>
        </m:sSub>
      </m:oMath>
      <w:r w:rsidR="004E270F">
        <w:rPr>
          <w:rFonts w:ascii="Times New Roman" w:hAnsi="Times New Roman"/>
          <w:sz w:val="24"/>
          <w:szCs w:val="24"/>
        </w:rPr>
        <w:t xml:space="preserve"> en </w:t>
      </w:r>
      <w:proofErr w:type="spellStart"/>
      <w:r w:rsidR="004E270F">
        <w:rPr>
          <w:rFonts w:ascii="Times New Roman" w:hAnsi="Times New Roman"/>
          <w:sz w:val="24"/>
          <w:szCs w:val="24"/>
        </w:rPr>
        <w:t>fonction</w:t>
      </w:r>
      <w:proofErr w:type="spellEnd"/>
      <w:r w:rsidR="004E270F">
        <w:rPr>
          <w:rFonts w:ascii="Times New Roman" w:hAnsi="Times New Roman"/>
          <w:sz w:val="24"/>
          <w:szCs w:val="24"/>
        </w:rPr>
        <w:t xml:space="preserve"> </w:t>
      </w:r>
      <w:proofErr w:type="spellStart"/>
      <w:r w:rsidR="004E270F">
        <w:rPr>
          <w:rFonts w:ascii="Times New Roman" w:hAnsi="Times New Roman"/>
          <w:sz w:val="24"/>
          <w:szCs w:val="24"/>
        </w:rPr>
        <w:t>de</w:t>
      </w:r>
      <w:proofErr w:type="spellEnd"/>
      <w:r w:rsidR="004E270F">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n</m:t>
            </m:r>
          </m:sub>
        </m:sSub>
      </m:oMath>
      <w:r w:rsidRPr="005373C5">
        <w:rPr>
          <w:rFonts w:ascii="Times New Roman" w:hAnsi="Times New Roman"/>
          <w:sz w:val="24"/>
          <w:szCs w:val="24"/>
        </w:rPr>
        <w:t xml:space="preserve">. </w:t>
      </w:r>
    </w:p>
    <w:p w:rsidR="001B675A" w:rsidRPr="005373C5" w:rsidRDefault="001B675A" w:rsidP="005373C5">
      <w:pPr>
        <w:pStyle w:val="Odstavecseseznamem"/>
        <w:rPr>
          <w:rFonts w:ascii="Times New Roman" w:hAnsi="Times New Roman"/>
          <w:sz w:val="24"/>
          <w:szCs w:val="24"/>
        </w:rPr>
      </w:pPr>
      <w:r w:rsidRPr="005373C5">
        <w:rPr>
          <w:rFonts w:ascii="Times New Roman" w:hAnsi="Times New Roman"/>
          <w:sz w:val="24"/>
          <w:szCs w:val="24"/>
        </w:rPr>
        <w:t xml:space="preserve">En </w:t>
      </w:r>
      <w:proofErr w:type="spellStart"/>
      <w:r w:rsidRPr="005373C5">
        <w:rPr>
          <w:rFonts w:ascii="Times New Roman" w:hAnsi="Times New Roman"/>
          <w:sz w:val="24"/>
          <w:szCs w:val="24"/>
        </w:rPr>
        <w:t>déduire</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le</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sens</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de</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variations</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de</w:t>
      </w:r>
      <w:proofErr w:type="spellEnd"/>
      <w:r w:rsidRPr="005373C5">
        <w:rPr>
          <w:rFonts w:ascii="Times New Roman" w:hAnsi="Times New Roman"/>
          <w:sz w:val="24"/>
          <w:szCs w:val="24"/>
        </w:rPr>
        <w:t xml:space="preserve">  la suite </w:t>
      </w:r>
      <w:r w:rsidRPr="005373C5">
        <w:rPr>
          <w:rFonts w:ascii="Times New Roman" w:hAnsi="Times New Roman"/>
          <w:position w:val="-12"/>
          <w:sz w:val="24"/>
          <w:szCs w:val="24"/>
          <w:lang w:val="fr-FR" w:eastAsia="fr-FR"/>
        </w:rPr>
        <w:object w:dxaOrig="435" w:dyaOrig="360">
          <v:shape id="_x0000_i1043" type="#_x0000_t75" style="width:21.9pt;height:18.15pt" o:ole="">
            <v:imagedata r:id="rId43" o:title=""/>
          </v:shape>
          <o:OLEObject Type="Embed" ProgID="Equation.3" ShapeID="_x0000_i1043" DrawAspect="Content" ObjectID="_1709623344" r:id="rId44"/>
        </w:object>
      </w:r>
    </w:p>
    <w:p w:rsidR="001B675A" w:rsidRPr="005373C5" w:rsidRDefault="00000788" w:rsidP="005373C5">
      <w:pPr>
        <w:pStyle w:val="Odstavecseseznamem"/>
        <w:numPr>
          <w:ilvl w:val="0"/>
          <w:numId w:val="7"/>
        </w:numPr>
        <w:rPr>
          <w:rFonts w:ascii="Times New Roman" w:hAnsi="Times New Roman"/>
          <w:sz w:val="24"/>
          <w:szCs w:val="24"/>
        </w:rPr>
      </w:pPr>
      <w:proofErr w:type="spellStart"/>
      <w:r w:rsidRPr="005373C5">
        <w:rPr>
          <w:rFonts w:ascii="Times New Roman" w:hAnsi="Times New Roman"/>
          <w:sz w:val="24"/>
          <w:szCs w:val="24"/>
        </w:rPr>
        <w:t>Que</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peut-on</w:t>
      </w:r>
      <w:proofErr w:type="spellEnd"/>
      <w:r w:rsidRPr="005373C5">
        <w:rPr>
          <w:rFonts w:ascii="Times New Roman" w:hAnsi="Times New Roman"/>
          <w:sz w:val="24"/>
          <w:szCs w:val="24"/>
        </w:rPr>
        <w:t xml:space="preserve"> en </w:t>
      </w:r>
      <w:proofErr w:type="spellStart"/>
      <w:r w:rsidRPr="005373C5">
        <w:rPr>
          <w:rFonts w:ascii="Times New Roman" w:hAnsi="Times New Roman"/>
          <w:sz w:val="24"/>
          <w:szCs w:val="24"/>
        </w:rPr>
        <w:t>déduire</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pour</w:t>
      </w:r>
      <w:proofErr w:type="spellEnd"/>
      <w:r w:rsidRPr="005373C5">
        <w:rPr>
          <w:rFonts w:ascii="Times New Roman" w:hAnsi="Times New Roman"/>
          <w:sz w:val="24"/>
          <w:szCs w:val="24"/>
        </w:rPr>
        <w:t xml:space="preserve"> la </w:t>
      </w:r>
      <w:proofErr w:type="spellStart"/>
      <w:r w:rsidRPr="005373C5">
        <w:rPr>
          <w:rFonts w:ascii="Times New Roman" w:hAnsi="Times New Roman"/>
          <w:sz w:val="24"/>
          <w:szCs w:val="24"/>
        </w:rPr>
        <w:t>convergence</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de</w:t>
      </w:r>
      <w:proofErr w:type="spellEnd"/>
      <w:r w:rsidRPr="005373C5">
        <w:rPr>
          <w:rFonts w:ascii="Times New Roman" w:hAnsi="Times New Roman"/>
          <w:sz w:val="24"/>
          <w:szCs w:val="24"/>
        </w:rPr>
        <w:t xml:space="preserve"> </w:t>
      </w:r>
      <w:r w:rsidR="001B675A" w:rsidRPr="005373C5">
        <w:rPr>
          <w:rFonts w:ascii="Times New Roman" w:hAnsi="Times New Roman"/>
          <w:sz w:val="24"/>
          <w:szCs w:val="24"/>
        </w:rPr>
        <w:t xml:space="preserve">la suite </w:t>
      </w:r>
      <w:r w:rsidR="001B675A" w:rsidRPr="005373C5">
        <w:rPr>
          <w:rFonts w:ascii="Times New Roman" w:hAnsi="Times New Roman"/>
          <w:position w:val="-12"/>
          <w:sz w:val="24"/>
          <w:szCs w:val="24"/>
          <w:lang w:val="fr-FR" w:eastAsia="fr-FR"/>
        </w:rPr>
        <w:object w:dxaOrig="435" w:dyaOrig="360">
          <v:shape id="_x0000_i1044" type="#_x0000_t75" style="width:21.9pt;height:18.15pt" o:ole="">
            <v:imagedata r:id="rId43" o:title=""/>
          </v:shape>
          <o:OLEObject Type="Embed" ProgID="Equation.3" ShapeID="_x0000_i1044" DrawAspect="Content" ObjectID="_1709623345" r:id="rId45"/>
        </w:object>
      </w:r>
      <w:r w:rsidRPr="005373C5">
        <w:rPr>
          <w:rFonts w:ascii="Times New Roman" w:hAnsi="Times New Roman"/>
          <w:sz w:val="24"/>
          <w:szCs w:val="24"/>
        </w:rPr>
        <w:t xml:space="preserve">? </w:t>
      </w:r>
    </w:p>
    <w:p w:rsidR="007B5FFC" w:rsidRPr="005373C5" w:rsidRDefault="007B5FFC" w:rsidP="005373C5">
      <w:pPr>
        <w:pStyle w:val="Odstavecseseznamem"/>
        <w:numPr>
          <w:ilvl w:val="0"/>
          <w:numId w:val="6"/>
        </w:numPr>
        <w:rPr>
          <w:rFonts w:ascii="Times New Roman" w:hAnsi="Times New Roman"/>
          <w:sz w:val="24"/>
          <w:szCs w:val="24"/>
        </w:rPr>
      </w:pPr>
      <w:r w:rsidRPr="005373C5">
        <w:rPr>
          <w:rFonts w:ascii="Times New Roman" w:hAnsi="Times New Roman"/>
          <w:sz w:val="24"/>
          <w:szCs w:val="24"/>
        </w:rPr>
        <w:t xml:space="preserve"> </w:t>
      </w:r>
      <w:proofErr w:type="spellStart"/>
      <w:r w:rsidRPr="005373C5">
        <w:rPr>
          <w:rFonts w:ascii="Times New Roman" w:hAnsi="Times New Roman"/>
          <w:sz w:val="24"/>
          <w:szCs w:val="24"/>
        </w:rPr>
        <w:t>Soit</w:t>
      </w:r>
      <w:proofErr w:type="spellEnd"/>
      <w:r w:rsidRPr="005373C5">
        <w:rPr>
          <w:rFonts w:ascii="Times New Roman" w:hAnsi="Times New Roman"/>
          <w:sz w:val="24"/>
          <w:szCs w:val="24"/>
        </w:rPr>
        <w:t xml:space="preserve">  </w:t>
      </w:r>
      <w:r w:rsidR="005373C5" w:rsidRPr="005373C5">
        <w:rPr>
          <w:rFonts w:ascii="Times New Roman" w:hAnsi="Times New Roman"/>
          <w:position w:val="-12"/>
          <w:sz w:val="24"/>
          <w:szCs w:val="24"/>
          <w:lang w:val="fr-FR" w:eastAsia="fr-FR"/>
        </w:rPr>
        <w:object w:dxaOrig="420" w:dyaOrig="360">
          <v:shape id="_x0000_i1045" type="#_x0000_t75" style="width:21.3pt;height:18.15pt" o:ole="">
            <v:imagedata r:id="rId46" o:title=""/>
          </v:shape>
          <o:OLEObject Type="Embed" ProgID="Equation.3" ShapeID="_x0000_i1045" DrawAspect="Content" ObjectID="_1709623346" r:id="rId47"/>
        </w:object>
      </w:r>
      <w:proofErr w:type="spellStart"/>
      <w:r w:rsidRPr="005373C5">
        <w:rPr>
          <w:rFonts w:ascii="Times New Roman" w:hAnsi="Times New Roman"/>
          <w:sz w:val="24"/>
          <w:szCs w:val="24"/>
        </w:rPr>
        <w:t>une</w:t>
      </w:r>
      <w:proofErr w:type="spellEnd"/>
      <w:r w:rsidRPr="005373C5">
        <w:rPr>
          <w:rFonts w:ascii="Times New Roman" w:hAnsi="Times New Roman"/>
          <w:sz w:val="24"/>
          <w:szCs w:val="24"/>
        </w:rPr>
        <w:t xml:space="preserve"> suite </w:t>
      </w:r>
      <w:proofErr w:type="spellStart"/>
      <w:r w:rsidRPr="005373C5">
        <w:rPr>
          <w:rFonts w:ascii="Times New Roman" w:hAnsi="Times New Roman"/>
          <w:sz w:val="24"/>
          <w:szCs w:val="24"/>
        </w:rPr>
        <w:t>définie</w:t>
      </w:r>
      <w:proofErr w:type="spellEnd"/>
      <w:r w:rsidRPr="005373C5">
        <w:rPr>
          <w:rFonts w:ascii="Times New Roman" w:hAnsi="Times New Roman"/>
          <w:sz w:val="24"/>
          <w:szCs w:val="24"/>
        </w:rPr>
        <w:t xml:space="preserve"> par  </w:t>
      </w:r>
      <w:r w:rsidR="005373C5" w:rsidRPr="005373C5">
        <w:rPr>
          <w:rFonts w:ascii="Times New Roman" w:hAnsi="Times New Roman"/>
          <w:position w:val="-30"/>
          <w:sz w:val="24"/>
          <w:szCs w:val="24"/>
        </w:rPr>
        <w:object w:dxaOrig="1060" w:dyaOrig="680">
          <v:shape id="_x0000_i1046" type="#_x0000_t75" style="width:53.2pt;height:33.8pt" o:ole="">
            <v:imagedata r:id="rId48" o:title=""/>
          </v:shape>
          <o:OLEObject Type="Embed" ProgID="Equation.3" ShapeID="_x0000_i1046" DrawAspect="Content" ObjectID="_1709623347" r:id="rId49"/>
        </w:object>
      </w:r>
      <w:r w:rsidRPr="005373C5">
        <w:rPr>
          <w:rFonts w:ascii="Times New Roman" w:hAnsi="Times New Roman"/>
          <w:sz w:val="24"/>
          <w:szCs w:val="24"/>
        </w:rPr>
        <w:t xml:space="preserve">  </w:t>
      </w:r>
      <w:proofErr w:type="spellStart"/>
      <w:r w:rsidRPr="005373C5">
        <w:rPr>
          <w:rFonts w:ascii="Times New Roman" w:hAnsi="Times New Roman"/>
          <w:sz w:val="24"/>
          <w:szCs w:val="24"/>
        </w:rPr>
        <w:t>pour</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tout</w:t>
      </w:r>
      <w:proofErr w:type="spellEnd"/>
      <w:r w:rsidRPr="005373C5">
        <w:rPr>
          <w:rFonts w:ascii="Times New Roman" w:hAnsi="Times New Roman"/>
          <w:sz w:val="24"/>
          <w:szCs w:val="24"/>
        </w:rPr>
        <w:t xml:space="preserve">  naturel </w:t>
      </w:r>
      <w:r w:rsidRPr="005373C5">
        <w:rPr>
          <w:rFonts w:ascii="Times New Roman" w:hAnsi="Times New Roman"/>
          <w:i/>
          <w:sz w:val="24"/>
          <w:szCs w:val="24"/>
        </w:rPr>
        <w:t>n</w:t>
      </w:r>
      <w:r w:rsidRPr="005373C5">
        <w:rPr>
          <w:rFonts w:ascii="Times New Roman" w:hAnsi="Times New Roman"/>
          <w:sz w:val="24"/>
          <w:szCs w:val="24"/>
        </w:rPr>
        <w:t>.</w:t>
      </w:r>
    </w:p>
    <w:p w:rsidR="007B5FFC" w:rsidRPr="005373C5" w:rsidRDefault="007B5FFC" w:rsidP="005373C5">
      <w:pPr>
        <w:pStyle w:val="Odstavecseseznamem"/>
        <w:numPr>
          <w:ilvl w:val="0"/>
          <w:numId w:val="8"/>
        </w:numPr>
        <w:rPr>
          <w:rFonts w:ascii="Times New Roman" w:hAnsi="Times New Roman"/>
          <w:sz w:val="24"/>
          <w:szCs w:val="24"/>
        </w:rPr>
      </w:pPr>
      <w:proofErr w:type="spellStart"/>
      <w:r w:rsidRPr="005373C5">
        <w:rPr>
          <w:rFonts w:ascii="Times New Roman" w:hAnsi="Times New Roman"/>
          <w:sz w:val="24"/>
          <w:szCs w:val="24"/>
        </w:rPr>
        <w:t>Montrer</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que</w:t>
      </w:r>
      <w:proofErr w:type="spellEnd"/>
      <w:r w:rsidRPr="005373C5">
        <w:rPr>
          <w:rFonts w:ascii="Times New Roman" w:hAnsi="Times New Roman"/>
          <w:sz w:val="24"/>
          <w:szCs w:val="24"/>
        </w:rPr>
        <w:t xml:space="preserve"> </w:t>
      </w:r>
      <w:r w:rsidRPr="005373C5">
        <w:rPr>
          <w:rFonts w:ascii="Times New Roman" w:eastAsia="Times New Roman" w:hAnsi="Times New Roman"/>
          <w:position w:val="-12"/>
          <w:sz w:val="24"/>
          <w:szCs w:val="24"/>
          <w:lang w:val="fr-FR" w:eastAsia="fr-FR"/>
        </w:rPr>
        <w:object w:dxaOrig="435" w:dyaOrig="360">
          <v:shape id="_x0000_i1047" type="#_x0000_t75" style="width:21.9pt;height:18.15pt" o:ole="">
            <v:imagedata r:id="rId50" o:title=""/>
          </v:shape>
          <o:OLEObject Type="Embed" ProgID="Equation.3" ShapeID="_x0000_i1047" DrawAspect="Content" ObjectID="_1709623348" r:id="rId51"/>
        </w:object>
      </w:r>
      <w:r w:rsidRPr="005373C5">
        <w:rPr>
          <w:rFonts w:ascii="Times New Roman" w:hAnsi="Times New Roman"/>
          <w:sz w:val="24"/>
          <w:szCs w:val="24"/>
        </w:rPr>
        <w:t xml:space="preserve"> </w:t>
      </w:r>
      <w:proofErr w:type="spellStart"/>
      <w:r w:rsidRPr="005373C5">
        <w:rPr>
          <w:rFonts w:ascii="Times New Roman" w:hAnsi="Times New Roman"/>
          <w:sz w:val="24"/>
          <w:szCs w:val="24"/>
        </w:rPr>
        <w:t>est</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une</w:t>
      </w:r>
      <w:proofErr w:type="spellEnd"/>
      <w:r w:rsidRPr="005373C5">
        <w:rPr>
          <w:rFonts w:ascii="Times New Roman" w:hAnsi="Times New Roman"/>
          <w:sz w:val="24"/>
          <w:szCs w:val="24"/>
        </w:rPr>
        <w:t xml:space="preserve"> suite </w:t>
      </w:r>
      <w:proofErr w:type="spellStart"/>
      <w:r w:rsidRPr="005373C5">
        <w:rPr>
          <w:rFonts w:ascii="Times New Roman" w:hAnsi="Times New Roman"/>
          <w:sz w:val="24"/>
          <w:szCs w:val="24"/>
        </w:rPr>
        <w:t>géométrique</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de</w:t>
      </w:r>
      <w:proofErr w:type="spellEnd"/>
      <w:r w:rsidRPr="005373C5">
        <w:rPr>
          <w:rFonts w:ascii="Times New Roman" w:hAnsi="Times New Roman"/>
          <w:sz w:val="24"/>
          <w:szCs w:val="24"/>
        </w:rPr>
        <w:t xml:space="preserve"> raison </w:t>
      </w:r>
      <w:r w:rsidRPr="005373C5">
        <w:rPr>
          <w:rFonts w:ascii="Times New Roman" w:eastAsia="Times New Roman" w:hAnsi="Times New Roman"/>
          <w:position w:val="-24"/>
          <w:sz w:val="24"/>
          <w:szCs w:val="24"/>
          <w:lang w:val="fr-FR" w:eastAsia="fr-FR"/>
        </w:rPr>
        <w:object w:dxaOrig="225" w:dyaOrig="600">
          <v:shape id="_x0000_i1048" type="#_x0000_t75" style="width:11.25pt;height:30.05pt" o:ole="">
            <v:imagedata r:id="rId52" o:title=""/>
          </v:shape>
          <o:OLEObject Type="Embed" ProgID="Equation.DSMT4" ShapeID="_x0000_i1048" DrawAspect="Content" ObjectID="_1709623349" r:id="rId53"/>
        </w:object>
      </w:r>
      <w:r w:rsidRPr="005373C5">
        <w:rPr>
          <w:rFonts w:ascii="Times New Roman" w:hAnsi="Times New Roman"/>
          <w:sz w:val="24"/>
          <w:szCs w:val="24"/>
          <w:lang w:val="fr-FR"/>
        </w:rPr>
        <w:t xml:space="preserve"> </w:t>
      </w:r>
      <w:r w:rsidRPr="005373C5">
        <w:rPr>
          <w:rFonts w:ascii="Times New Roman" w:hAnsi="Times New Roman"/>
          <w:sz w:val="24"/>
          <w:szCs w:val="24"/>
        </w:rPr>
        <w:t>. Préciser son premier terme.</w:t>
      </w:r>
    </w:p>
    <w:p w:rsidR="007B5FFC" w:rsidRPr="005373C5" w:rsidRDefault="007B5FFC" w:rsidP="005373C5">
      <w:pPr>
        <w:pStyle w:val="Odstavecseseznamem"/>
        <w:numPr>
          <w:ilvl w:val="0"/>
          <w:numId w:val="8"/>
        </w:numPr>
        <w:rPr>
          <w:rFonts w:ascii="Times New Roman" w:hAnsi="Times New Roman"/>
          <w:sz w:val="24"/>
          <w:szCs w:val="24"/>
        </w:rPr>
      </w:pPr>
      <w:proofErr w:type="spellStart"/>
      <w:r w:rsidRPr="005373C5">
        <w:rPr>
          <w:rFonts w:ascii="Times New Roman" w:hAnsi="Times New Roman"/>
          <w:sz w:val="24"/>
          <w:szCs w:val="24"/>
        </w:rPr>
        <w:t>Exprimer</w:t>
      </w:r>
      <w:proofErr w:type="spellEnd"/>
      <w:r w:rsidRPr="005373C5">
        <w:rPr>
          <w:rFonts w:ascii="Times New Roman" w:hAnsi="Times New Roman"/>
          <w:sz w:val="24"/>
          <w:szCs w:val="24"/>
        </w:rPr>
        <w:t xml:space="preserve"> </w:t>
      </w:r>
      <w:r w:rsidRPr="005373C5">
        <w:rPr>
          <w:rFonts w:ascii="Times New Roman" w:eastAsia="Times New Roman" w:hAnsi="Times New Roman"/>
          <w:position w:val="-12"/>
          <w:sz w:val="24"/>
          <w:szCs w:val="24"/>
          <w:lang w:val="fr-FR" w:eastAsia="fr-FR"/>
        </w:rPr>
        <w:object w:dxaOrig="270" w:dyaOrig="360">
          <v:shape id="_x0000_i1049" type="#_x0000_t75" style="width:13.75pt;height:18.15pt" o:ole="">
            <v:imagedata r:id="rId54" o:title=""/>
          </v:shape>
          <o:OLEObject Type="Embed" ProgID="Equation.3" ShapeID="_x0000_i1049" DrawAspect="Content" ObjectID="_1709623350" r:id="rId55"/>
        </w:object>
      </w:r>
      <w:r w:rsidRPr="005373C5">
        <w:rPr>
          <w:rFonts w:ascii="Times New Roman" w:hAnsi="Times New Roman"/>
          <w:sz w:val="24"/>
          <w:szCs w:val="24"/>
        </w:rPr>
        <w:t xml:space="preserve"> en  </w:t>
      </w:r>
      <w:proofErr w:type="spellStart"/>
      <w:r w:rsidRPr="005373C5">
        <w:rPr>
          <w:rFonts w:ascii="Times New Roman" w:hAnsi="Times New Roman"/>
          <w:sz w:val="24"/>
          <w:szCs w:val="24"/>
        </w:rPr>
        <w:t>fonction</w:t>
      </w:r>
      <w:proofErr w:type="spellEnd"/>
      <w:r w:rsidRPr="005373C5">
        <w:rPr>
          <w:rFonts w:ascii="Times New Roman" w:hAnsi="Times New Roman"/>
          <w:sz w:val="24"/>
          <w:szCs w:val="24"/>
        </w:rPr>
        <w:t xml:space="preserve"> </w:t>
      </w:r>
      <w:proofErr w:type="spellStart"/>
      <w:r w:rsidRPr="005373C5">
        <w:rPr>
          <w:rFonts w:ascii="Times New Roman" w:hAnsi="Times New Roman"/>
          <w:sz w:val="24"/>
          <w:szCs w:val="24"/>
        </w:rPr>
        <w:t>de</w:t>
      </w:r>
      <w:proofErr w:type="spellEnd"/>
      <w:r w:rsidRPr="005373C5">
        <w:rPr>
          <w:rFonts w:ascii="Times New Roman" w:hAnsi="Times New Roman"/>
          <w:sz w:val="24"/>
          <w:szCs w:val="24"/>
        </w:rPr>
        <w:t xml:space="preserve"> </w:t>
      </w:r>
      <w:r w:rsidRPr="005373C5">
        <w:rPr>
          <w:rFonts w:ascii="Times New Roman" w:hAnsi="Times New Roman"/>
          <w:i/>
          <w:sz w:val="24"/>
          <w:szCs w:val="24"/>
        </w:rPr>
        <w:t>n</w:t>
      </w:r>
      <w:r w:rsidRPr="005373C5">
        <w:rPr>
          <w:rFonts w:ascii="Times New Roman" w:hAnsi="Times New Roman"/>
          <w:sz w:val="24"/>
          <w:szCs w:val="24"/>
        </w:rPr>
        <w:t xml:space="preserve"> .  </w:t>
      </w:r>
      <w:proofErr w:type="spellStart"/>
      <w:r w:rsidRPr="005373C5">
        <w:rPr>
          <w:rFonts w:ascii="Times New Roman" w:hAnsi="Times New Roman"/>
          <w:sz w:val="24"/>
          <w:szCs w:val="24"/>
        </w:rPr>
        <w:t>Calculer</w:t>
      </w:r>
      <w:proofErr w:type="spellEnd"/>
      <w:r w:rsidRPr="005373C5">
        <w:rPr>
          <w:rFonts w:ascii="Times New Roman" w:hAnsi="Times New Roman"/>
          <w:sz w:val="24"/>
          <w:szCs w:val="24"/>
        </w:rPr>
        <w:t xml:space="preserve"> la limite </w:t>
      </w:r>
      <w:proofErr w:type="spellStart"/>
      <w:r w:rsidRPr="005373C5">
        <w:rPr>
          <w:rFonts w:ascii="Times New Roman" w:hAnsi="Times New Roman"/>
          <w:sz w:val="24"/>
          <w:szCs w:val="24"/>
        </w:rPr>
        <w:t>de</w:t>
      </w:r>
      <w:proofErr w:type="spellEnd"/>
      <w:r w:rsidRPr="005373C5">
        <w:rPr>
          <w:rFonts w:ascii="Times New Roman" w:hAnsi="Times New Roman"/>
          <w:sz w:val="24"/>
          <w:szCs w:val="24"/>
        </w:rPr>
        <w:t xml:space="preserve"> </w:t>
      </w:r>
      <w:r w:rsidRPr="005373C5">
        <w:rPr>
          <w:rFonts w:ascii="Times New Roman" w:eastAsia="Times New Roman" w:hAnsi="Times New Roman"/>
          <w:position w:val="-12"/>
          <w:sz w:val="24"/>
          <w:szCs w:val="24"/>
          <w:lang w:val="fr-FR" w:eastAsia="fr-FR"/>
        </w:rPr>
        <w:object w:dxaOrig="270" w:dyaOrig="360">
          <v:shape id="_x0000_i1050" type="#_x0000_t75" style="width:13.75pt;height:18.15pt" o:ole="">
            <v:imagedata r:id="rId54" o:title=""/>
          </v:shape>
          <o:OLEObject Type="Embed" ProgID="Equation.3" ShapeID="_x0000_i1050" DrawAspect="Content" ObjectID="_1709623351" r:id="rId56"/>
        </w:object>
      </w:r>
      <w:r w:rsidRPr="005373C5">
        <w:rPr>
          <w:rFonts w:ascii="Times New Roman" w:eastAsia="Times New Roman" w:hAnsi="Times New Roman"/>
          <w:sz w:val="24"/>
          <w:szCs w:val="24"/>
          <w:lang w:val="fr-FR" w:eastAsia="fr-FR"/>
        </w:rPr>
        <w:t>.</w:t>
      </w:r>
    </w:p>
    <w:p w:rsidR="007B5FFC" w:rsidRPr="005373C5" w:rsidRDefault="007B5FFC" w:rsidP="005373C5">
      <w:pPr>
        <w:pStyle w:val="Odstavecseseznamem"/>
        <w:numPr>
          <w:ilvl w:val="0"/>
          <w:numId w:val="8"/>
        </w:numPr>
        <w:rPr>
          <w:rFonts w:ascii="Times New Roman" w:hAnsi="Times New Roman"/>
          <w:sz w:val="24"/>
          <w:szCs w:val="24"/>
        </w:rPr>
      </w:pPr>
      <w:r w:rsidRPr="005373C5">
        <w:rPr>
          <w:rFonts w:ascii="Times New Roman" w:hAnsi="Times New Roman"/>
          <w:sz w:val="24"/>
          <w:szCs w:val="24"/>
        </w:rPr>
        <w:t xml:space="preserve">Montrer que    </w:t>
      </w:r>
      <m:oMath>
        <m:sSub>
          <m:sSubPr>
            <m:ctrlPr>
              <w:rPr>
                <w:rFonts w:ascii="Cambria Math" w:eastAsiaTheme="minorEastAsia" w:hAnsi="Cambria Math"/>
                <w:i/>
                <w:sz w:val="24"/>
                <w:szCs w:val="24"/>
                <w:lang w:eastAsia="sk-SK"/>
              </w:rPr>
            </m:ctrlPr>
          </m:sSubPr>
          <m:e>
            <m:r>
              <w:rPr>
                <w:rFonts w:ascii="Cambria Math" w:hAnsi="Cambria Math"/>
                <w:sz w:val="24"/>
                <w:szCs w:val="24"/>
              </w:rPr>
              <m:t>u</m:t>
            </m:r>
          </m:e>
          <m:sub>
            <m:r>
              <w:rPr>
                <w:rFonts w:ascii="Cambria Math" w:hAnsi="Cambria Math"/>
                <w:sz w:val="24"/>
                <w:szCs w:val="24"/>
              </w:rPr>
              <m:t>n</m:t>
            </m:r>
          </m:sub>
        </m:sSub>
        <m:r>
          <w:rPr>
            <w:rFonts w:ascii="Cambria Math" w:hAnsi="Cambria Math"/>
            <w:sz w:val="24"/>
            <w:szCs w:val="24"/>
          </w:rPr>
          <m:t>=</m:t>
        </m:r>
        <m:f>
          <m:fPr>
            <m:ctrlPr>
              <w:rPr>
                <w:rFonts w:ascii="Cambria Math" w:eastAsiaTheme="minorEastAsia" w:hAnsi="Cambria Math"/>
                <w:i/>
                <w:sz w:val="24"/>
                <w:szCs w:val="24"/>
                <w:lang w:eastAsia="sk-SK"/>
              </w:rPr>
            </m:ctrlPr>
          </m:fPr>
          <m:num>
            <m:r>
              <w:rPr>
                <w:rFonts w:ascii="Cambria Math" w:hAnsi="Cambria Math"/>
                <w:sz w:val="24"/>
                <w:szCs w:val="24"/>
              </w:rPr>
              <m:t>1+</m:t>
            </m:r>
            <m:sSub>
              <m:sSubPr>
                <m:ctrlPr>
                  <w:rPr>
                    <w:rFonts w:ascii="Cambria Math" w:eastAsiaTheme="minorEastAsia" w:hAnsi="Cambria Math"/>
                    <w:i/>
                    <w:sz w:val="24"/>
                    <w:szCs w:val="24"/>
                    <w:lang w:eastAsia="sk-SK"/>
                  </w:rPr>
                </m:ctrlPr>
              </m:sSubPr>
              <m:e>
                <m:r>
                  <w:rPr>
                    <w:rFonts w:ascii="Cambria Math" w:hAnsi="Cambria Math"/>
                    <w:sz w:val="24"/>
                    <w:szCs w:val="24"/>
                  </w:rPr>
                  <m:t>v</m:t>
                </m:r>
              </m:e>
              <m:sub>
                <m:r>
                  <w:rPr>
                    <w:rFonts w:ascii="Cambria Math" w:hAnsi="Cambria Math"/>
                    <w:sz w:val="24"/>
                    <w:szCs w:val="24"/>
                  </w:rPr>
                  <m:t>n</m:t>
                </m:r>
              </m:sub>
            </m:sSub>
          </m:num>
          <m:den>
            <m:r>
              <w:rPr>
                <w:rFonts w:ascii="Cambria Math" w:hAnsi="Cambria Math"/>
                <w:sz w:val="24"/>
                <w:szCs w:val="24"/>
              </w:rPr>
              <m:t>1-</m:t>
            </m:r>
            <m:sSub>
              <m:sSubPr>
                <m:ctrlPr>
                  <w:rPr>
                    <w:rFonts w:ascii="Cambria Math" w:eastAsiaTheme="minorEastAsia" w:hAnsi="Cambria Math"/>
                    <w:i/>
                    <w:sz w:val="24"/>
                    <w:szCs w:val="24"/>
                    <w:lang w:eastAsia="sk-SK"/>
                  </w:rPr>
                </m:ctrlPr>
              </m:sSubPr>
              <m:e>
                <m:r>
                  <w:rPr>
                    <w:rFonts w:ascii="Cambria Math" w:hAnsi="Cambria Math"/>
                    <w:sz w:val="24"/>
                    <w:szCs w:val="24"/>
                  </w:rPr>
                  <m:t>v</m:t>
                </m:r>
              </m:e>
              <m:sub>
                <m:r>
                  <w:rPr>
                    <w:rFonts w:ascii="Cambria Math" w:hAnsi="Cambria Math"/>
                    <w:sz w:val="24"/>
                    <w:szCs w:val="24"/>
                  </w:rPr>
                  <m:t>n</m:t>
                </m:r>
              </m:sub>
            </m:sSub>
          </m:den>
        </m:f>
      </m:oMath>
      <w:r w:rsidRPr="005373C5">
        <w:rPr>
          <w:rFonts w:ascii="Times New Roman" w:hAnsi="Times New Roman"/>
          <w:sz w:val="24"/>
          <w:szCs w:val="24"/>
        </w:rPr>
        <w:t xml:space="preserve"> . En </w:t>
      </w:r>
      <w:proofErr w:type="spellStart"/>
      <w:r w:rsidRPr="005373C5">
        <w:rPr>
          <w:rFonts w:ascii="Times New Roman" w:hAnsi="Times New Roman"/>
          <w:sz w:val="24"/>
          <w:szCs w:val="24"/>
        </w:rPr>
        <w:t>déduire</w:t>
      </w:r>
      <w:proofErr w:type="spellEnd"/>
      <w:r w:rsidRPr="005373C5">
        <w:rPr>
          <w:rFonts w:ascii="Times New Roman" w:hAnsi="Times New Roman"/>
          <w:sz w:val="24"/>
          <w:szCs w:val="24"/>
        </w:rPr>
        <w:t xml:space="preserve"> </w:t>
      </w:r>
      <w:r w:rsidRPr="005373C5">
        <w:rPr>
          <w:rFonts w:ascii="Times New Roman" w:eastAsia="Times New Roman" w:hAnsi="Times New Roman"/>
          <w:position w:val="-20"/>
          <w:sz w:val="24"/>
          <w:szCs w:val="24"/>
          <w:lang w:val="fr-FR" w:eastAsia="fr-FR"/>
        </w:rPr>
        <w:object w:dxaOrig="720" w:dyaOrig="435">
          <v:shape id="_x0000_i1051" type="#_x0000_t75" style="width:36.3pt;height:21.9pt" o:ole="">
            <v:imagedata r:id="rId57" o:title=""/>
          </v:shape>
          <o:OLEObject Type="Embed" ProgID="Equation.3" ShapeID="_x0000_i1051" DrawAspect="Content" ObjectID="_1709623352" r:id="rId58"/>
        </w:object>
      </w:r>
      <w:r w:rsidRPr="005373C5">
        <w:rPr>
          <w:rFonts w:ascii="Times New Roman" w:hAnsi="Times New Roman"/>
          <w:sz w:val="24"/>
          <w:szCs w:val="24"/>
        </w:rPr>
        <w:t>.</w:t>
      </w:r>
    </w:p>
    <w:p w:rsidR="006D02F1" w:rsidRDefault="006D02F1" w:rsidP="007B5FFC">
      <w:pPr>
        <w:jc w:val="both"/>
        <w:rPr>
          <w:sz w:val="24"/>
          <w:szCs w:val="24"/>
        </w:rPr>
      </w:pPr>
    </w:p>
    <w:sectPr w:rsidR="006D02F1" w:rsidSect="009549A9">
      <w:footerReference w:type="even" r:id="rId59"/>
      <w:footerReference w:type="default" r:id="rId60"/>
      <w:pgSz w:w="11906" w:h="16838"/>
      <w:pgMar w:top="993" w:right="1417" w:bottom="1135" w:left="1417" w:header="708" w:footer="44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EAB" w:rsidRDefault="00754EAB">
      <w:r>
        <w:separator/>
      </w:r>
    </w:p>
  </w:endnote>
  <w:endnote w:type="continuationSeparator" w:id="0">
    <w:p w:rsidR="00754EAB" w:rsidRDefault="00754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BD" w:rsidRDefault="000357B9">
    <w:pPr>
      <w:pStyle w:val="Zpat"/>
      <w:framePr w:wrap="around" w:vAnchor="text" w:hAnchor="margin" w:xAlign="right" w:y="1"/>
      <w:rPr>
        <w:rStyle w:val="slostrnky"/>
      </w:rPr>
    </w:pPr>
    <w:r>
      <w:rPr>
        <w:rStyle w:val="slostrnky"/>
      </w:rPr>
      <w:fldChar w:fldCharType="begin"/>
    </w:r>
    <w:r w:rsidR="00F025BD">
      <w:rPr>
        <w:rStyle w:val="slostrnky"/>
      </w:rPr>
      <w:instrText xml:space="preserve">PAGE  </w:instrText>
    </w:r>
    <w:r>
      <w:rPr>
        <w:rStyle w:val="slostrnky"/>
      </w:rPr>
      <w:fldChar w:fldCharType="end"/>
    </w:r>
  </w:p>
  <w:p w:rsidR="00F025BD" w:rsidRDefault="00F025BD">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5BD" w:rsidRPr="00AE11A0" w:rsidRDefault="00F025BD" w:rsidP="00AE11A0">
    <w:pPr>
      <w:pStyle w:val="Zpat"/>
      <w:ind w:right="360"/>
    </w:pPr>
    <w:r w:rsidRPr="00AE11A0">
      <w:rPr>
        <w:sz w:val="24"/>
        <w:szCs w:val="24"/>
      </w:rPr>
      <w:t>Maturita</w:t>
    </w:r>
    <w:r>
      <w:rPr>
        <w:sz w:val="24"/>
        <w:szCs w:val="24"/>
      </w:rPr>
      <w:t xml:space="preserve"> </w:t>
    </w:r>
    <w:r w:rsidR="00B754CB">
      <w:rPr>
        <w:sz w:val="24"/>
        <w:szCs w:val="24"/>
      </w:rPr>
      <w:t>blanche</w:t>
    </w:r>
    <w:r w:rsidRPr="00AE11A0">
      <w:rPr>
        <w:sz w:val="24"/>
        <w:szCs w:val="24"/>
      </w:rPr>
      <w:t xml:space="preserve"> </w:t>
    </w:r>
    <w:r w:rsidR="00B754CB">
      <w:rPr>
        <w:sz w:val="24"/>
        <w:szCs w:val="24"/>
      </w:rPr>
      <w:t>mars</w:t>
    </w:r>
    <w:r>
      <w:rPr>
        <w:sz w:val="24"/>
        <w:szCs w:val="24"/>
      </w:rPr>
      <w:t xml:space="preserve"> </w:t>
    </w:r>
    <w:r w:rsidR="00C76A98">
      <w:rPr>
        <w:sz w:val="24"/>
        <w:szCs w:val="24"/>
      </w:rPr>
      <w:t>2022</w:t>
    </w:r>
    <w:r w:rsidRPr="00AE11A0">
      <w:rPr>
        <w:sz w:val="24"/>
        <w:szCs w:val="24"/>
      </w:rPr>
      <w:tab/>
    </w:r>
    <w:r w:rsidRPr="00AE11A0">
      <w:rPr>
        <w:sz w:val="24"/>
        <w:szCs w:val="24"/>
      </w:rPr>
      <w:tab/>
    </w:r>
    <w:r w:rsidR="000357B9" w:rsidRPr="00AE11A0">
      <w:rPr>
        <w:rStyle w:val="slostrnky"/>
        <w:sz w:val="24"/>
        <w:szCs w:val="24"/>
      </w:rPr>
      <w:fldChar w:fldCharType="begin"/>
    </w:r>
    <w:r w:rsidRPr="00AE11A0">
      <w:rPr>
        <w:rStyle w:val="slostrnky"/>
        <w:sz w:val="24"/>
        <w:szCs w:val="24"/>
      </w:rPr>
      <w:instrText xml:space="preserve"> PAGE </w:instrText>
    </w:r>
    <w:r w:rsidR="000357B9" w:rsidRPr="00AE11A0">
      <w:rPr>
        <w:rStyle w:val="slostrnky"/>
        <w:sz w:val="24"/>
        <w:szCs w:val="24"/>
      </w:rPr>
      <w:fldChar w:fldCharType="separate"/>
    </w:r>
    <w:r w:rsidR="00C76A98">
      <w:rPr>
        <w:rStyle w:val="slostrnky"/>
        <w:noProof/>
        <w:sz w:val="24"/>
        <w:szCs w:val="24"/>
      </w:rPr>
      <w:t>4</w:t>
    </w:r>
    <w:r w:rsidR="000357B9" w:rsidRPr="00AE11A0">
      <w:rPr>
        <w:rStyle w:val="slostrnky"/>
        <w:sz w:val="24"/>
        <w:szCs w:val="24"/>
      </w:rPr>
      <w:fldChar w:fldCharType="end"/>
    </w:r>
    <w:r w:rsidRPr="00AE11A0">
      <w:rPr>
        <w:rStyle w:val="slostrnky"/>
        <w:sz w:val="24"/>
        <w:szCs w:val="24"/>
      </w:rPr>
      <w:t>/</w:t>
    </w:r>
    <w:r w:rsidR="000357B9" w:rsidRPr="00AE11A0">
      <w:rPr>
        <w:rStyle w:val="slostrnky"/>
        <w:sz w:val="24"/>
        <w:szCs w:val="24"/>
      </w:rPr>
      <w:fldChar w:fldCharType="begin"/>
    </w:r>
    <w:r w:rsidRPr="00AE11A0">
      <w:rPr>
        <w:rStyle w:val="slostrnky"/>
        <w:sz w:val="24"/>
        <w:szCs w:val="24"/>
      </w:rPr>
      <w:instrText xml:space="preserve"> NUMPAGES </w:instrText>
    </w:r>
    <w:r w:rsidR="000357B9" w:rsidRPr="00AE11A0">
      <w:rPr>
        <w:rStyle w:val="slostrnky"/>
        <w:sz w:val="24"/>
        <w:szCs w:val="24"/>
      </w:rPr>
      <w:fldChar w:fldCharType="separate"/>
    </w:r>
    <w:r w:rsidR="00C76A98">
      <w:rPr>
        <w:rStyle w:val="slostrnky"/>
        <w:noProof/>
        <w:sz w:val="24"/>
        <w:szCs w:val="24"/>
      </w:rPr>
      <w:t>4</w:t>
    </w:r>
    <w:r w:rsidR="000357B9" w:rsidRPr="00AE11A0">
      <w:rPr>
        <w:rStyle w:val="slostrnky"/>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EAB" w:rsidRDefault="00754EAB">
      <w:r>
        <w:separator/>
      </w:r>
    </w:p>
  </w:footnote>
  <w:footnote w:type="continuationSeparator" w:id="0">
    <w:p w:rsidR="00754EAB" w:rsidRDefault="00754E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C166A"/>
    <w:multiLevelType w:val="hybridMultilevel"/>
    <w:tmpl w:val="2D940D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9C81043"/>
    <w:multiLevelType w:val="hybridMultilevel"/>
    <w:tmpl w:val="BB08A266"/>
    <w:lvl w:ilvl="0" w:tplc="40DA6C1A">
      <w:start w:val="1"/>
      <w:numFmt w:val="decimal"/>
      <w:lvlText w:val="%1."/>
      <w:lvlJc w:val="left"/>
      <w:pPr>
        <w:tabs>
          <w:tab w:val="num" w:pos="643"/>
        </w:tabs>
        <w:ind w:left="643" w:hanging="360"/>
      </w:pPr>
      <w:rPr>
        <w:rFonts w:hint="default"/>
      </w:rPr>
    </w:lvl>
    <w:lvl w:ilvl="1" w:tplc="3278AA14">
      <w:start w:val="2"/>
      <w:numFmt w:val="lowerLetter"/>
      <w:lvlText w:val="%2)"/>
      <w:lvlJc w:val="left"/>
      <w:pPr>
        <w:tabs>
          <w:tab w:val="num" w:pos="360"/>
        </w:tabs>
        <w:ind w:left="1440" w:hanging="360"/>
      </w:pPr>
      <w:rPr>
        <w:rFonts w:cs="Times New Roman" w:hint="default"/>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2C3406EA"/>
    <w:multiLevelType w:val="multilevel"/>
    <w:tmpl w:val="014C0014"/>
    <w:lvl w:ilvl="0">
      <w:start w:val="1"/>
      <w:numFmt w:val="decimal"/>
      <w:lvlText w:val="%1."/>
      <w:lvlJc w:val="left"/>
      <w:pPr>
        <w:tabs>
          <w:tab w:val="num" w:pos="360"/>
        </w:tabs>
        <w:ind w:left="360" w:hanging="360"/>
      </w:pPr>
      <w:rPr>
        <w:i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DA00711"/>
    <w:multiLevelType w:val="hybridMultilevel"/>
    <w:tmpl w:val="6954519E"/>
    <w:lvl w:ilvl="0" w:tplc="0405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720"/>
        </w:tabs>
        <w:ind w:left="-720" w:hanging="360"/>
      </w:pPr>
    </w:lvl>
    <w:lvl w:ilvl="2" w:tplc="041B001B" w:tentative="1">
      <w:start w:val="1"/>
      <w:numFmt w:val="lowerRoman"/>
      <w:lvlText w:val="%3."/>
      <w:lvlJc w:val="right"/>
      <w:pPr>
        <w:tabs>
          <w:tab w:val="num" w:pos="0"/>
        </w:tabs>
        <w:ind w:left="0" w:hanging="180"/>
      </w:pPr>
    </w:lvl>
    <w:lvl w:ilvl="3" w:tplc="041B000F" w:tentative="1">
      <w:start w:val="1"/>
      <w:numFmt w:val="decimal"/>
      <w:lvlText w:val="%4."/>
      <w:lvlJc w:val="left"/>
      <w:pPr>
        <w:tabs>
          <w:tab w:val="num" w:pos="720"/>
        </w:tabs>
        <w:ind w:left="720" w:hanging="360"/>
      </w:pPr>
    </w:lvl>
    <w:lvl w:ilvl="4" w:tplc="041B0019" w:tentative="1">
      <w:start w:val="1"/>
      <w:numFmt w:val="lowerLetter"/>
      <w:lvlText w:val="%5."/>
      <w:lvlJc w:val="left"/>
      <w:pPr>
        <w:tabs>
          <w:tab w:val="num" w:pos="1440"/>
        </w:tabs>
        <w:ind w:left="1440" w:hanging="360"/>
      </w:pPr>
    </w:lvl>
    <w:lvl w:ilvl="5" w:tplc="041B001B" w:tentative="1">
      <w:start w:val="1"/>
      <w:numFmt w:val="lowerRoman"/>
      <w:lvlText w:val="%6."/>
      <w:lvlJc w:val="right"/>
      <w:pPr>
        <w:tabs>
          <w:tab w:val="num" w:pos="2160"/>
        </w:tabs>
        <w:ind w:left="2160" w:hanging="180"/>
      </w:pPr>
    </w:lvl>
    <w:lvl w:ilvl="6" w:tplc="041B000F" w:tentative="1">
      <w:start w:val="1"/>
      <w:numFmt w:val="decimal"/>
      <w:lvlText w:val="%7."/>
      <w:lvlJc w:val="left"/>
      <w:pPr>
        <w:tabs>
          <w:tab w:val="num" w:pos="2880"/>
        </w:tabs>
        <w:ind w:left="2880" w:hanging="360"/>
      </w:pPr>
    </w:lvl>
    <w:lvl w:ilvl="7" w:tplc="041B0019" w:tentative="1">
      <w:start w:val="1"/>
      <w:numFmt w:val="lowerLetter"/>
      <w:lvlText w:val="%8."/>
      <w:lvlJc w:val="left"/>
      <w:pPr>
        <w:tabs>
          <w:tab w:val="num" w:pos="3600"/>
        </w:tabs>
        <w:ind w:left="3600" w:hanging="360"/>
      </w:pPr>
    </w:lvl>
    <w:lvl w:ilvl="8" w:tplc="041B001B" w:tentative="1">
      <w:start w:val="1"/>
      <w:numFmt w:val="lowerRoman"/>
      <w:lvlText w:val="%9."/>
      <w:lvlJc w:val="right"/>
      <w:pPr>
        <w:tabs>
          <w:tab w:val="num" w:pos="4320"/>
        </w:tabs>
        <w:ind w:left="4320" w:hanging="180"/>
      </w:pPr>
    </w:lvl>
  </w:abstractNum>
  <w:abstractNum w:abstractNumId="4">
    <w:nsid w:val="301A104B"/>
    <w:multiLevelType w:val="hybridMultilevel"/>
    <w:tmpl w:val="6954519E"/>
    <w:lvl w:ilvl="0" w:tplc="0405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720"/>
        </w:tabs>
        <w:ind w:left="-720" w:hanging="360"/>
      </w:pPr>
    </w:lvl>
    <w:lvl w:ilvl="2" w:tplc="041B001B" w:tentative="1">
      <w:start w:val="1"/>
      <w:numFmt w:val="lowerRoman"/>
      <w:lvlText w:val="%3."/>
      <w:lvlJc w:val="right"/>
      <w:pPr>
        <w:tabs>
          <w:tab w:val="num" w:pos="0"/>
        </w:tabs>
        <w:ind w:left="0" w:hanging="180"/>
      </w:pPr>
    </w:lvl>
    <w:lvl w:ilvl="3" w:tplc="041B000F" w:tentative="1">
      <w:start w:val="1"/>
      <w:numFmt w:val="decimal"/>
      <w:lvlText w:val="%4."/>
      <w:lvlJc w:val="left"/>
      <w:pPr>
        <w:tabs>
          <w:tab w:val="num" w:pos="720"/>
        </w:tabs>
        <w:ind w:left="720" w:hanging="360"/>
      </w:pPr>
    </w:lvl>
    <w:lvl w:ilvl="4" w:tplc="041B0019" w:tentative="1">
      <w:start w:val="1"/>
      <w:numFmt w:val="lowerLetter"/>
      <w:lvlText w:val="%5."/>
      <w:lvlJc w:val="left"/>
      <w:pPr>
        <w:tabs>
          <w:tab w:val="num" w:pos="1440"/>
        </w:tabs>
        <w:ind w:left="1440" w:hanging="360"/>
      </w:pPr>
    </w:lvl>
    <w:lvl w:ilvl="5" w:tplc="041B001B" w:tentative="1">
      <w:start w:val="1"/>
      <w:numFmt w:val="lowerRoman"/>
      <w:lvlText w:val="%6."/>
      <w:lvlJc w:val="right"/>
      <w:pPr>
        <w:tabs>
          <w:tab w:val="num" w:pos="2160"/>
        </w:tabs>
        <w:ind w:left="2160" w:hanging="180"/>
      </w:pPr>
    </w:lvl>
    <w:lvl w:ilvl="6" w:tplc="041B000F" w:tentative="1">
      <w:start w:val="1"/>
      <w:numFmt w:val="decimal"/>
      <w:lvlText w:val="%7."/>
      <w:lvlJc w:val="left"/>
      <w:pPr>
        <w:tabs>
          <w:tab w:val="num" w:pos="2880"/>
        </w:tabs>
        <w:ind w:left="2880" w:hanging="360"/>
      </w:pPr>
    </w:lvl>
    <w:lvl w:ilvl="7" w:tplc="041B0019" w:tentative="1">
      <w:start w:val="1"/>
      <w:numFmt w:val="lowerLetter"/>
      <w:lvlText w:val="%8."/>
      <w:lvlJc w:val="left"/>
      <w:pPr>
        <w:tabs>
          <w:tab w:val="num" w:pos="3600"/>
        </w:tabs>
        <w:ind w:left="3600" w:hanging="360"/>
      </w:pPr>
    </w:lvl>
    <w:lvl w:ilvl="8" w:tplc="041B001B" w:tentative="1">
      <w:start w:val="1"/>
      <w:numFmt w:val="lowerRoman"/>
      <w:lvlText w:val="%9."/>
      <w:lvlJc w:val="right"/>
      <w:pPr>
        <w:tabs>
          <w:tab w:val="num" w:pos="4320"/>
        </w:tabs>
        <w:ind w:left="4320" w:hanging="180"/>
      </w:pPr>
    </w:lvl>
  </w:abstractNum>
  <w:abstractNum w:abstractNumId="5">
    <w:nsid w:val="33615676"/>
    <w:multiLevelType w:val="multilevel"/>
    <w:tmpl w:val="014C0014"/>
    <w:lvl w:ilvl="0">
      <w:start w:val="1"/>
      <w:numFmt w:val="decimal"/>
      <w:lvlText w:val="%1."/>
      <w:lvlJc w:val="left"/>
      <w:pPr>
        <w:tabs>
          <w:tab w:val="num" w:pos="360"/>
        </w:tabs>
        <w:ind w:left="360" w:hanging="360"/>
      </w:pPr>
      <w:rPr>
        <w:i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363C483B"/>
    <w:multiLevelType w:val="hybridMultilevel"/>
    <w:tmpl w:val="6954519E"/>
    <w:lvl w:ilvl="0" w:tplc="0405000F">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720"/>
        </w:tabs>
        <w:ind w:left="-720" w:hanging="360"/>
      </w:pPr>
    </w:lvl>
    <w:lvl w:ilvl="2" w:tplc="041B001B" w:tentative="1">
      <w:start w:val="1"/>
      <w:numFmt w:val="lowerRoman"/>
      <w:lvlText w:val="%3."/>
      <w:lvlJc w:val="right"/>
      <w:pPr>
        <w:tabs>
          <w:tab w:val="num" w:pos="0"/>
        </w:tabs>
        <w:ind w:left="0" w:hanging="180"/>
      </w:pPr>
    </w:lvl>
    <w:lvl w:ilvl="3" w:tplc="041B000F" w:tentative="1">
      <w:start w:val="1"/>
      <w:numFmt w:val="decimal"/>
      <w:lvlText w:val="%4."/>
      <w:lvlJc w:val="left"/>
      <w:pPr>
        <w:tabs>
          <w:tab w:val="num" w:pos="720"/>
        </w:tabs>
        <w:ind w:left="720" w:hanging="360"/>
      </w:pPr>
    </w:lvl>
    <w:lvl w:ilvl="4" w:tplc="041B0019" w:tentative="1">
      <w:start w:val="1"/>
      <w:numFmt w:val="lowerLetter"/>
      <w:lvlText w:val="%5."/>
      <w:lvlJc w:val="left"/>
      <w:pPr>
        <w:tabs>
          <w:tab w:val="num" w:pos="1440"/>
        </w:tabs>
        <w:ind w:left="1440" w:hanging="360"/>
      </w:pPr>
    </w:lvl>
    <w:lvl w:ilvl="5" w:tplc="041B001B" w:tentative="1">
      <w:start w:val="1"/>
      <w:numFmt w:val="lowerRoman"/>
      <w:lvlText w:val="%6."/>
      <w:lvlJc w:val="right"/>
      <w:pPr>
        <w:tabs>
          <w:tab w:val="num" w:pos="2160"/>
        </w:tabs>
        <w:ind w:left="2160" w:hanging="180"/>
      </w:pPr>
    </w:lvl>
    <w:lvl w:ilvl="6" w:tplc="041B000F" w:tentative="1">
      <w:start w:val="1"/>
      <w:numFmt w:val="decimal"/>
      <w:lvlText w:val="%7."/>
      <w:lvlJc w:val="left"/>
      <w:pPr>
        <w:tabs>
          <w:tab w:val="num" w:pos="2880"/>
        </w:tabs>
        <w:ind w:left="2880" w:hanging="360"/>
      </w:pPr>
    </w:lvl>
    <w:lvl w:ilvl="7" w:tplc="041B0019" w:tentative="1">
      <w:start w:val="1"/>
      <w:numFmt w:val="lowerLetter"/>
      <w:lvlText w:val="%8."/>
      <w:lvlJc w:val="left"/>
      <w:pPr>
        <w:tabs>
          <w:tab w:val="num" w:pos="3600"/>
        </w:tabs>
        <w:ind w:left="3600" w:hanging="360"/>
      </w:pPr>
    </w:lvl>
    <w:lvl w:ilvl="8" w:tplc="041B001B" w:tentative="1">
      <w:start w:val="1"/>
      <w:numFmt w:val="lowerRoman"/>
      <w:lvlText w:val="%9."/>
      <w:lvlJc w:val="right"/>
      <w:pPr>
        <w:tabs>
          <w:tab w:val="num" w:pos="4320"/>
        </w:tabs>
        <w:ind w:left="4320" w:hanging="180"/>
      </w:pPr>
    </w:lvl>
  </w:abstractNum>
  <w:abstractNum w:abstractNumId="7">
    <w:nsid w:val="450F1D45"/>
    <w:multiLevelType w:val="hybridMultilevel"/>
    <w:tmpl w:val="2C0E8F4E"/>
    <w:lvl w:ilvl="0" w:tplc="0405000F">
      <w:start w:val="1"/>
      <w:numFmt w:val="decimal"/>
      <w:lvlText w:val="%1."/>
      <w:lvlJc w:val="left"/>
      <w:pPr>
        <w:tabs>
          <w:tab w:val="num" w:pos="785"/>
        </w:tabs>
        <w:ind w:left="785" w:hanging="360"/>
      </w:pPr>
      <w:rPr>
        <w:rFonts w:hint="default"/>
      </w:rPr>
    </w:lvl>
    <w:lvl w:ilvl="1" w:tplc="3278AA14">
      <w:start w:val="2"/>
      <w:numFmt w:val="lowerLetter"/>
      <w:lvlText w:val="%2)"/>
      <w:lvlJc w:val="left"/>
      <w:pPr>
        <w:tabs>
          <w:tab w:val="num" w:pos="502"/>
        </w:tabs>
        <w:ind w:left="1582" w:hanging="360"/>
      </w:pPr>
      <w:rPr>
        <w:rFonts w:cs="Times New Roman" w:hint="default"/>
      </w:rPr>
    </w:lvl>
    <w:lvl w:ilvl="2" w:tplc="041B001B">
      <w:start w:val="1"/>
      <w:numFmt w:val="lowerRoman"/>
      <w:lvlText w:val="%3."/>
      <w:lvlJc w:val="right"/>
      <w:pPr>
        <w:tabs>
          <w:tab w:val="num" w:pos="2302"/>
        </w:tabs>
        <w:ind w:left="2302" w:hanging="180"/>
      </w:pPr>
    </w:lvl>
    <w:lvl w:ilvl="3" w:tplc="041B000F" w:tentative="1">
      <w:start w:val="1"/>
      <w:numFmt w:val="decimal"/>
      <w:lvlText w:val="%4."/>
      <w:lvlJc w:val="left"/>
      <w:pPr>
        <w:tabs>
          <w:tab w:val="num" w:pos="3022"/>
        </w:tabs>
        <w:ind w:left="3022" w:hanging="360"/>
      </w:pPr>
    </w:lvl>
    <w:lvl w:ilvl="4" w:tplc="041B0019" w:tentative="1">
      <w:start w:val="1"/>
      <w:numFmt w:val="lowerLetter"/>
      <w:lvlText w:val="%5."/>
      <w:lvlJc w:val="left"/>
      <w:pPr>
        <w:tabs>
          <w:tab w:val="num" w:pos="3742"/>
        </w:tabs>
        <w:ind w:left="3742" w:hanging="360"/>
      </w:pPr>
    </w:lvl>
    <w:lvl w:ilvl="5" w:tplc="041B001B" w:tentative="1">
      <w:start w:val="1"/>
      <w:numFmt w:val="lowerRoman"/>
      <w:lvlText w:val="%6."/>
      <w:lvlJc w:val="right"/>
      <w:pPr>
        <w:tabs>
          <w:tab w:val="num" w:pos="4462"/>
        </w:tabs>
        <w:ind w:left="4462" w:hanging="180"/>
      </w:pPr>
    </w:lvl>
    <w:lvl w:ilvl="6" w:tplc="041B000F" w:tentative="1">
      <w:start w:val="1"/>
      <w:numFmt w:val="decimal"/>
      <w:lvlText w:val="%7."/>
      <w:lvlJc w:val="left"/>
      <w:pPr>
        <w:tabs>
          <w:tab w:val="num" w:pos="5182"/>
        </w:tabs>
        <w:ind w:left="5182" w:hanging="360"/>
      </w:pPr>
    </w:lvl>
    <w:lvl w:ilvl="7" w:tplc="041B0019" w:tentative="1">
      <w:start w:val="1"/>
      <w:numFmt w:val="lowerLetter"/>
      <w:lvlText w:val="%8."/>
      <w:lvlJc w:val="left"/>
      <w:pPr>
        <w:tabs>
          <w:tab w:val="num" w:pos="5902"/>
        </w:tabs>
        <w:ind w:left="5902" w:hanging="360"/>
      </w:pPr>
    </w:lvl>
    <w:lvl w:ilvl="8" w:tplc="041B001B" w:tentative="1">
      <w:start w:val="1"/>
      <w:numFmt w:val="lowerRoman"/>
      <w:lvlText w:val="%9."/>
      <w:lvlJc w:val="right"/>
      <w:pPr>
        <w:tabs>
          <w:tab w:val="num" w:pos="6622"/>
        </w:tabs>
        <w:ind w:left="6622" w:hanging="180"/>
      </w:pPr>
    </w:lvl>
  </w:abstractNum>
  <w:abstractNum w:abstractNumId="8">
    <w:nsid w:val="5A1773F9"/>
    <w:multiLevelType w:val="hybridMultilevel"/>
    <w:tmpl w:val="D5F0EC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2552016"/>
    <w:multiLevelType w:val="hybridMultilevel"/>
    <w:tmpl w:val="65A6F0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4D583E"/>
    <w:multiLevelType w:val="hybridMultilevel"/>
    <w:tmpl w:val="FE349892"/>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1">
    <w:nsid w:val="77096B3D"/>
    <w:multiLevelType w:val="hybridMultilevel"/>
    <w:tmpl w:val="A4749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8FD51ED"/>
    <w:multiLevelType w:val="hybridMultilevel"/>
    <w:tmpl w:val="E014F882"/>
    <w:lvl w:ilvl="0" w:tplc="0405000F">
      <w:start w:val="1"/>
      <w:numFmt w:val="decimal"/>
      <w:lvlText w:val="%1."/>
      <w:lvlJc w:val="left"/>
      <w:pPr>
        <w:tabs>
          <w:tab w:val="num" w:pos="360"/>
        </w:tabs>
        <w:ind w:left="360" w:hanging="360"/>
      </w:pPr>
      <w:rPr>
        <w:rFonts w:hint="default"/>
      </w:rPr>
    </w:lvl>
    <w:lvl w:ilvl="1" w:tplc="3278AA14">
      <w:start w:val="2"/>
      <w:numFmt w:val="lowerLetter"/>
      <w:lvlText w:val="%2)"/>
      <w:lvlJc w:val="left"/>
      <w:pPr>
        <w:tabs>
          <w:tab w:val="num" w:pos="77"/>
        </w:tabs>
        <w:ind w:left="1157" w:hanging="360"/>
      </w:pPr>
      <w:rPr>
        <w:rFonts w:cs="Times New Roman" w:hint="default"/>
      </w:rPr>
    </w:lvl>
    <w:lvl w:ilvl="2" w:tplc="041B001B">
      <w:start w:val="1"/>
      <w:numFmt w:val="lowerRoman"/>
      <w:lvlText w:val="%3."/>
      <w:lvlJc w:val="right"/>
      <w:pPr>
        <w:tabs>
          <w:tab w:val="num" w:pos="1877"/>
        </w:tabs>
        <w:ind w:left="1877" w:hanging="180"/>
      </w:pPr>
    </w:lvl>
    <w:lvl w:ilvl="3" w:tplc="041B000F" w:tentative="1">
      <w:start w:val="1"/>
      <w:numFmt w:val="decimal"/>
      <w:lvlText w:val="%4."/>
      <w:lvlJc w:val="left"/>
      <w:pPr>
        <w:tabs>
          <w:tab w:val="num" w:pos="2597"/>
        </w:tabs>
        <w:ind w:left="2597" w:hanging="360"/>
      </w:pPr>
    </w:lvl>
    <w:lvl w:ilvl="4" w:tplc="041B0019" w:tentative="1">
      <w:start w:val="1"/>
      <w:numFmt w:val="lowerLetter"/>
      <w:lvlText w:val="%5."/>
      <w:lvlJc w:val="left"/>
      <w:pPr>
        <w:tabs>
          <w:tab w:val="num" w:pos="3317"/>
        </w:tabs>
        <w:ind w:left="3317" w:hanging="360"/>
      </w:pPr>
    </w:lvl>
    <w:lvl w:ilvl="5" w:tplc="041B001B" w:tentative="1">
      <w:start w:val="1"/>
      <w:numFmt w:val="lowerRoman"/>
      <w:lvlText w:val="%6."/>
      <w:lvlJc w:val="right"/>
      <w:pPr>
        <w:tabs>
          <w:tab w:val="num" w:pos="4037"/>
        </w:tabs>
        <w:ind w:left="4037" w:hanging="180"/>
      </w:pPr>
    </w:lvl>
    <w:lvl w:ilvl="6" w:tplc="041B000F" w:tentative="1">
      <w:start w:val="1"/>
      <w:numFmt w:val="decimal"/>
      <w:lvlText w:val="%7."/>
      <w:lvlJc w:val="left"/>
      <w:pPr>
        <w:tabs>
          <w:tab w:val="num" w:pos="4757"/>
        </w:tabs>
        <w:ind w:left="4757" w:hanging="360"/>
      </w:pPr>
    </w:lvl>
    <w:lvl w:ilvl="7" w:tplc="041B0019" w:tentative="1">
      <w:start w:val="1"/>
      <w:numFmt w:val="lowerLetter"/>
      <w:lvlText w:val="%8."/>
      <w:lvlJc w:val="left"/>
      <w:pPr>
        <w:tabs>
          <w:tab w:val="num" w:pos="5477"/>
        </w:tabs>
        <w:ind w:left="5477" w:hanging="360"/>
      </w:pPr>
    </w:lvl>
    <w:lvl w:ilvl="8" w:tplc="041B001B" w:tentative="1">
      <w:start w:val="1"/>
      <w:numFmt w:val="lowerRoman"/>
      <w:lvlText w:val="%9."/>
      <w:lvlJc w:val="right"/>
      <w:pPr>
        <w:tabs>
          <w:tab w:val="num" w:pos="6197"/>
        </w:tabs>
        <w:ind w:left="6197" w:hanging="180"/>
      </w:pPr>
    </w:lvl>
  </w:abstractNum>
  <w:num w:numId="1">
    <w:abstractNumId w:val="2"/>
  </w:num>
  <w:num w:numId="2">
    <w:abstractNumId w:val="5"/>
  </w:num>
  <w:num w:numId="3">
    <w:abstractNumId w:val="3"/>
  </w:num>
  <w:num w:numId="4">
    <w:abstractNumId w:val="1"/>
  </w:num>
  <w:num w:numId="5">
    <w:abstractNumId w:val="7"/>
  </w:num>
  <w:num w:numId="6">
    <w:abstractNumId w:val="12"/>
  </w:num>
  <w:num w:numId="7">
    <w:abstractNumId w:val="8"/>
  </w:num>
  <w:num w:numId="8">
    <w:abstractNumId w:val="0"/>
  </w:num>
  <w:num w:numId="9">
    <w:abstractNumId w:val="6"/>
  </w:num>
  <w:num w:numId="10">
    <w:abstractNumId w:val="11"/>
  </w:num>
  <w:num w:numId="11">
    <w:abstractNumId w:val="9"/>
  </w:num>
  <w:num w:numId="12">
    <w:abstractNumId w:val="10"/>
  </w:num>
  <w:num w:numId="13">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212C6"/>
    <w:rsid w:val="00000788"/>
    <w:rsid w:val="00006FAC"/>
    <w:rsid w:val="000357B9"/>
    <w:rsid w:val="0004461C"/>
    <w:rsid w:val="00061DB5"/>
    <w:rsid w:val="000820E7"/>
    <w:rsid w:val="0008485A"/>
    <w:rsid w:val="000A7F95"/>
    <w:rsid w:val="000D28E3"/>
    <w:rsid w:val="000D4494"/>
    <w:rsid w:val="000D7023"/>
    <w:rsid w:val="000F5B6E"/>
    <w:rsid w:val="000F7039"/>
    <w:rsid w:val="00133960"/>
    <w:rsid w:val="00153072"/>
    <w:rsid w:val="00153367"/>
    <w:rsid w:val="00153841"/>
    <w:rsid w:val="00156D33"/>
    <w:rsid w:val="001658BD"/>
    <w:rsid w:val="001736EC"/>
    <w:rsid w:val="00175B04"/>
    <w:rsid w:val="00191C9B"/>
    <w:rsid w:val="001A0F1C"/>
    <w:rsid w:val="001A1F44"/>
    <w:rsid w:val="001A40D8"/>
    <w:rsid w:val="001B675A"/>
    <w:rsid w:val="001C25F7"/>
    <w:rsid w:val="001D0731"/>
    <w:rsid w:val="001D1EEB"/>
    <w:rsid w:val="001D763B"/>
    <w:rsid w:val="001E39F8"/>
    <w:rsid w:val="001E4426"/>
    <w:rsid w:val="001F12EC"/>
    <w:rsid w:val="002015E6"/>
    <w:rsid w:val="0020748C"/>
    <w:rsid w:val="00220D5A"/>
    <w:rsid w:val="002226A7"/>
    <w:rsid w:val="0022747C"/>
    <w:rsid w:val="002348D5"/>
    <w:rsid w:val="00236FC2"/>
    <w:rsid w:val="002405C2"/>
    <w:rsid w:val="00242E53"/>
    <w:rsid w:val="00275626"/>
    <w:rsid w:val="00282859"/>
    <w:rsid w:val="002869F4"/>
    <w:rsid w:val="00293285"/>
    <w:rsid w:val="002A3444"/>
    <w:rsid w:val="002A3D3D"/>
    <w:rsid w:val="002B09D5"/>
    <w:rsid w:val="002C2475"/>
    <w:rsid w:val="002D6CFA"/>
    <w:rsid w:val="002D6E8A"/>
    <w:rsid w:val="002F0D10"/>
    <w:rsid w:val="002F231C"/>
    <w:rsid w:val="002F2732"/>
    <w:rsid w:val="00305833"/>
    <w:rsid w:val="00327411"/>
    <w:rsid w:val="00327991"/>
    <w:rsid w:val="00336689"/>
    <w:rsid w:val="003467A9"/>
    <w:rsid w:val="003521DD"/>
    <w:rsid w:val="00353050"/>
    <w:rsid w:val="003652B4"/>
    <w:rsid w:val="00386DE8"/>
    <w:rsid w:val="00386F93"/>
    <w:rsid w:val="003900FC"/>
    <w:rsid w:val="003A1CEF"/>
    <w:rsid w:val="003C5BC8"/>
    <w:rsid w:val="003D4FCE"/>
    <w:rsid w:val="003E0E04"/>
    <w:rsid w:val="003E2A90"/>
    <w:rsid w:val="003E2DBA"/>
    <w:rsid w:val="003E51C0"/>
    <w:rsid w:val="003E5B51"/>
    <w:rsid w:val="003F730D"/>
    <w:rsid w:val="004006A5"/>
    <w:rsid w:val="004014A2"/>
    <w:rsid w:val="00404E03"/>
    <w:rsid w:val="0041123F"/>
    <w:rsid w:val="00413AB9"/>
    <w:rsid w:val="00415792"/>
    <w:rsid w:val="00425860"/>
    <w:rsid w:val="0046157D"/>
    <w:rsid w:val="0046384D"/>
    <w:rsid w:val="004658BF"/>
    <w:rsid w:val="00466A11"/>
    <w:rsid w:val="00483F39"/>
    <w:rsid w:val="00487F4C"/>
    <w:rsid w:val="00491E14"/>
    <w:rsid w:val="00496574"/>
    <w:rsid w:val="004B093B"/>
    <w:rsid w:val="004C2ECA"/>
    <w:rsid w:val="004C4472"/>
    <w:rsid w:val="004C6D29"/>
    <w:rsid w:val="004E19C9"/>
    <w:rsid w:val="004E1F4D"/>
    <w:rsid w:val="004E270F"/>
    <w:rsid w:val="004F49FF"/>
    <w:rsid w:val="005151A4"/>
    <w:rsid w:val="005373C5"/>
    <w:rsid w:val="00545DF1"/>
    <w:rsid w:val="00556E8A"/>
    <w:rsid w:val="00557D07"/>
    <w:rsid w:val="00562E31"/>
    <w:rsid w:val="00582B67"/>
    <w:rsid w:val="00584666"/>
    <w:rsid w:val="0059359A"/>
    <w:rsid w:val="005A0658"/>
    <w:rsid w:val="005A275E"/>
    <w:rsid w:val="005A4897"/>
    <w:rsid w:val="005B59EB"/>
    <w:rsid w:val="005C1B27"/>
    <w:rsid w:val="005C580C"/>
    <w:rsid w:val="005C657D"/>
    <w:rsid w:val="005C716D"/>
    <w:rsid w:val="005D3178"/>
    <w:rsid w:val="005D51A5"/>
    <w:rsid w:val="005F0BAF"/>
    <w:rsid w:val="006032B4"/>
    <w:rsid w:val="0060524E"/>
    <w:rsid w:val="00637DBA"/>
    <w:rsid w:val="00640FEB"/>
    <w:rsid w:val="00652860"/>
    <w:rsid w:val="00652F4E"/>
    <w:rsid w:val="00657C7A"/>
    <w:rsid w:val="00664BBF"/>
    <w:rsid w:val="006674EE"/>
    <w:rsid w:val="00677674"/>
    <w:rsid w:val="00684643"/>
    <w:rsid w:val="006877EA"/>
    <w:rsid w:val="006976E9"/>
    <w:rsid w:val="006A0324"/>
    <w:rsid w:val="006D02F1"/>
    <w:rsid w:val="006D2ACC"/>
    <w:rsid w:val="006D2CEB"/>
    <w:rsid w:val="006F3EAE"/>
    <w:rsid w:val="006F538E"/>
    <w:rsid w:val="00713444"/>
    <w:rsid w:val="007154B6"/>
    <w:rsid w:val="00725144"/>
    <w:rsid w:val="00725392"/>
    <w:rsid w:val="00754EAB"/>
    <w:rsid w:val="007705B7"/>
    <w:rsid w:val="00772B05"/>
    <w:rsid w:val="00773322"/>
    <w:rsid w:val="007834E5"/>
    <w:rsid w:val="007A494B"/>
    <w:rsid w:val="007A527F"/>
    <w:rsid w:val="007A70F2"/>
    <w:rsid w:val="007B5FFC"/>
    <w:rsid w:val="007C7934"/>
    <w:rsid w:val="007D0483"/>
    <w:rsid w:val="007D7E37"/>
    <w:rsid w:val="007E1CB7"/>
    <w:rsid w:val="007E34D2"/>
    <w:rsid w:val="007E7276"/>
    <w:rsid w:val="007F0E1F"/>
    <w:rsid w:val="007F3F8C"/>
    <w:rsid w:val="007F710F"/>
    <w:rsid w:val="00810D29"/>
    <w:rsid w:val="00816EE7"/>
    <w:rsid w:val="00820FD0"/>
    <w:rsid w:val="008224C3"/>
    <w:rsid w:val="00823DE5"/>
    <w:rsid w:val="0083104D"/>
    <w:rsid w:val="00842D24"/>
    <w:rsid w:val="00845B29"/>
    <w:rsid w:val="00853973"/>
    <w:rsid w:val="008548ED"/>
    <w:rsid w:val="0086181E"/>
    <w:rsid w:val="00861D34"/>
    <w:rsid w:val="00871DAD"/>
    <w:rsid w:val="00881255"/>
    <w:rsid w:val="008A6B11"/>
    <w:rsid w:val="008B32EB"/>
    <w:rsid w:val="008B5DA1"/>
    <w:rsid w:val="008C06BB"/>
    <w:rsid w:val="008C530A"/>
    <w:rsid w:val="008C78DE"/>
    <w:rsid w:val="008D395C"/>
    <w:rsid w:val="008D3C4F"/>
    <w:rsid w:val="008E0604"/>
    <w:rsid w:val="008F76D0"/>
    <w:rsid w:val="00902AB6"/>
    <w:rsid w:val="00914964"/>
    <w:rsid w:val="00914A09"/>
    <w:rsid w:val="00921494"/>
    <w:rsid w:val="00922DFC"/>
    <w:rsid w:val="00930F85"/>
    <w:rsid w:val="00931792"/>
    <w:rsid w:val="0093699D"/>
    <w:rsid w:val="00942510"/>
    <w:rsid w:val="009505C8"/>
    <w:rsid w:val="009549A9"/>
    <w:rsid w:val="00956F7D"/>
    <w:rsid w:val="00977408"/>
    <w:rsid w:val="00981A4D"/>
    <w:rsid w:val="009850A8"/>
    <w:rsid w:val="009934BA"/>
    <w:rsid w:val="009B725C"/>
    <w:rsid w:val="009C1788"/>
    <w:rsid w:val="009C4FA9"/>
    <w:rsid w:val="009C6796"/>
    <w:rsid w:val="009D4296"/>
    <w:rsid w:val="009D7695"/>
    <w:rsid w:val="009E3E87"/>
    <w:rsid w:val="009F25C6"/>
    <w:rsid w:val="009F60FA"/>
    <w:rsid w:val="00A0333F"/>
    <w:rsid w:val="00A231F9"/>
    <w:rsid w:val="00A23C38"/>
    <w:rsid w:val="00A27ACF"/>
    <w:rsid w:val="00A37A9B"/>
    <w:rsid w:val="00A4702A"/>
    <w:rsid w:val="00A4767F"/>
    <w:rsid w:val="00A516B9"/>
    <w:rsid w:val="00A56075"/>
    <w:rsid w:val="00A5673A"/>
    <w:rsid w:val="00A60A86"/>
    <w:rsid w:val="00A6431C"/>
    <w:rsid w:val="00A6728B"/>
    <w:rsid w:val="00A67437"/>
    <w:rsid w:val="00A85F50"/>
    <w:rsid w:val="00A907FC"/>
    <w:rsid w:val="00AA61B2"/>
    <w:rsid w:val="00AA66E2"/>
    <w:rsid w:val="00AB32E9"/>
    <w:rsid w:val="00AB6D47"/>
    <w:rsid w:val="00AC04DB"/>
    <w:rsid w:val="00AC2647"/>
    <w:rsid w:val="00AC38FF"/>
    <w:rsid w:val="00AC748D"/>
    <w:rsid w:val="00AD1C34"/>
    <w:rsid w:val="00AD6A9D"/>
    <w:rsid w:val="00AE065C"/>
    <w:rsid w:val="00AE11A0"/>
    <w:rsid w:val="00AE297E"/>
    <w:rsid w:val="00AE7C63"/>
    <w:rsid w:val="00B01FAD"/>
    <w:rsid w:val="00B03BE1"/>
    <w:rsid w:val="00B05F3E"/>
    <w:rsid w:val="00B0769A"/>
    <w:rsid w:val="00B17AC8"/>
    <w:rsid w:val="00B4056A"/>
    <w:rsid w:val="00B40893"/>
    <w:rsid w:val="00B42567"/>
    <w:rsid w:val="00B47E58"/>
    <w:rsid w:val="00B50094"/>
    <w:rsid w:val="00B5112A"/>
    <w:rsid w:val="00B55617"/>
    <w:rsid w:val="00B732FB"/>
    <w:rsid w:val="00B754CB"/>
    <w:rsid w:val="00B809F4"/>
    <w:rsid w:val="00B85436"/>
    <w:rsid w:val="00B911BB"/>
    <w:rsid w:val="00B91A60"/>
    <w:rsid w:val="00BA23E5"/>
    <w:rsid w:val="00BA4992"/>
    <w:rsid w:val="00BC0C95"/>
    <w:rsid w:val="00BD7822"/>
    <w:rsid w:val="00BE315B"/>
    <w:rsid w:val="00BF4389"/>
    <w:rsid w:val="00BF6FC8"/>
    <w:rsid w:val="00C035EE"/>
    <w:rsid w:val="00C046A1"/>
    <w:rsid w:val="00C06EE0"/>
    <w:rsid w:val="00C15011"/>
    <w:rsid w:val="00C154A5"/>
    <w:rsid w:val="00C23A97"/>
    <w:rsid w:val="00C3713D"/>
    <w:rsid w:val="00C37A64"/>
    <w:rsid w:val="00C47294"/>
    <w:rsid w:val="00C61E6A"/>
    <w:rsid w:val="00C71F63"/>
    <w:rsid w:val="00C730F8"/>
    <w:rsid w:val="00C75A04"/>
    <w:rsid w:val="00C76A98"/>
    <w:rsid w:val="00C84149"/>
    <w:rsid w:val="00C872C2"/>
    <w:rsid w:val="00C90064"/>
    <w:rsid w:val="00C927A7"/>
    <w:rsid w:val="00CA4E10"/>
    <w:rsid w:val="00CB0BD3"/>
    <w:rsid w:val="00CC1D5D"/>
    <w:rsid w:val="00CC43B4"/>
    <w:rsid w:val="00CC6D57"/>
    <w:rsid w:val="00CC751B"/>
    <w:rsid w:val="00CD3128"/>
    <w:rsid w:val="00CD46C3"/>
    <w:rsid w:val="00CE2CB6"/>
    <w:rsid w:val="00CE45A8"/>
    <w:rsid w:val="00CF577D"/>
    <w:rsid w:val="00CF7414"/>
    <w:rsid w:val="00D21B0A"/>
    <w:rsid w:val="00D26AA8"/>
    <w:rsid w:val="00D408CA"/>
    <w:rsid w:val="00D43D60"/>
    <w:rsid w:val="00D4567B"/>
    <w:rsid w:val="00D538C5"/>
    <w:rsid w:val="00D605D0"/>
    <w:rsid w:val="00D636E1"/>
    <w:rsid w:val="00D65805"/>
    <w:rsid w:val="00D67E57"/>
    <w:rsid w:val="00D700B0"/>
    <w:rsid w:val="00D70BB9"/>
    <w:rsid w:val="00D71E34"/>
    <w:rsid w:val="00D747EE"/>
    <w:rsid w:val="00D8061D"/>
    <w:rsid w:val="00D84F1A"/>
    <w:rsid w:val="00D96A19"/>
    <w:rsid w:val="00DA446D"/>
    <w:rsid w:val="00DA787E"/>
    <w:rsid w:val="00DB187B"/>
    <w:rsid w:val="00DB471D"/>
    <w:rsid w:val="00DD54A0"/>
    <w:rsid w:val="00DE6715"/>
    <w:rsid w:val="00DE7E2B"/>
    <w:rsid w:val="00E04140"/>
    <w:rsid w:val="00E04BC8"/>
    <w:rsid w:val="00E0521A"/>
    <w:rsid w:val="00E30126"/>
    <w:rsid w:val="00E30F9D"/>
    <w:rsid w:val="00E33178"/>
    <w:rsid w:val="00E4265B"/>
    <w:rsid w:val="00E44906"/>
    <w:rsid w:val="00E5131E"/>
    <w:rsid w:val="00E54021"/>
    <w:rsid w:val="00E601B1"/>
    <w:rsid w:val="00E60CE9"/>
    <w:rsid w:val="00E660C7"/>
    <w:rsid w:val="00E80C2E"/>
    <w:rsid w:val="00E91722"/>
    <w:rsid w:val="00EB3A3E"/>
    <w:rsid w:val="00ED2967"/>
    <w:rsid w:val="00ED4EAC"/>
    <w:rsid w:val="00F025BD"/>
    <w:rsid w:val="00F212C6"/>
    <w:rsid w:val="00F232A1"/>
    <w:rsid w:val="00F27AA1"/>
    <w:rsid w:val="00F31158"/>
    <w:rsid w:val="00F33F69"/>
    <w:rsid w:val="00F35472"/>
    <w:rsid w:val="00F522EF"/>
    <w:rsid w:val="00F574A1"/>
    <w:rsid w:val="00F611C6"/>
    <w:rsid w:val="00F85DD0"/>
    <w:rsid w:val="00F91DAE"/>
    <w:rsid w:val="00FA2E8E"/>
    <w:rsid w:val="00FA3D04"/>
    <w:rsid w:val="00FA4BCC"/>
    <w:rsid w:val="00FA6AE0"/>
    <w:rsid w:val="00FB28E7"/>
    <w:rsid w:val="00FB41EA"/>
    <w:rsid w:val="00FC709A"/>
    <w:rsid w:val="00FD3180"/>
    <w:rsid w:val="00FD6259"/>
    <w:rsid w:val="00FE0B5B"/>
    <w:rsid w:val="00FF773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1C34"/>
    <w:rPr>
      <w:lang w:val="fr-FR" w:eastAsia="fr-FR"/>
    </w:rPr>
  </w:style>
  <w:style w:type="paragraph" w:styleId="Nadpis1">
    <w:name w:val="heading 1"/>
    <w:basedOn w:val="Normln"/>
    <w:next w:val="Normln"/>
    <w:link w:val="Nadpis1Char"/>
    <w:qFormat/>
    <w:rsid w:val="00AD1C34"/>
    <w:pPr>
      <w:keepNext/>
      <w:jc w:val="center"/>
      <w:outlineLvl w:val="0"/>
    </w:pPr>
    <w:rPr>
      <w:b/>
      <w:sz w:val="24"/>
    </w:rPr>
  </w:style>
  <w:style w:type="paragraph" w:styleId="Nadpis2">
    <w:name w:val="heading 2"/>
    <w:basedOn w:val="Normln"/>
    <w:next w:val="Normln"/>
    <w:qFormat/>
    <w:rsid w:val="00AD1C34"/>
    <w:pPr>
      <w:keepNext/>
      <w:jc w:val="both"/>
      <w:outlineLvl w:val="1"/>
    </w:pPr>
    <w:rPr>
      <w:sz w:val="24"/>
    </w:rPr>
  </w:style>
  <w:style w:type="paragraph" w:styleId="Nadpis3">
    <w:name w:val="heading 3"/>
    <w:basedOn w:val="Normln"/>
    <w:next w:val="Normln"/>
    <w:qFormat/>
    <w:rsid w:val="00AD1C34"/>
    <w:pPr>
      <w:keepNext/>
      <w:jc w:val="both"/>
      <w:outlineLvl w:val="2"/>
    </w:pPr>
    <w:rPr>
      <w:u w:val="single"/>
    </w:rPr>
  </w:style>
  <w:style w:type="paragraph" w:styleId="Nadpis4">
    <w:name w:val="heading 4"/>
    <w:basedOn w:val="Normln"/>
    <w:next w:val="Normln"/>
    <w:qFormat/>
    <w:rsid w:val="00AD1C34"/>
    <w:pPr>
      <w:keepNext/>
      <w:jc w:val="both"/>
      <w:outlineLvl w:val="3"/>
    </w:pPr>
    <w:rPr>
      <w:b/>
    </w:rPr>
  </w:style>
  <w:style w:type="paragraph" w:styleId="Nadpis5">
    <w:name w:val="heading 5"/>
    <w:basedOn w:val="Normln"/>
    <w:next w:val="Normln"/>
    <w:qFormat/>
    <w:rsid w:val="00AD1C34"/>
    <w:pPr>
      <w:keepNext/>
      <w:jc w:val="right"/>
      <w:outlineLvl w:val="4"/>
    </w:pPr>
    <w:rPr>
      <w:i/>
    </w:rPr>
  </w:style>
  <w:style w:type="paragraph" w:styleId="Nadpis6">
    <w:name w:val="heading 6"/>
    <w:basedOn w:val="Normln"/>
    <w:next w:val="Normln"/>
    <w:qFormat/>
    <w:rsid w:val="00AD1C34"/>
    <w:pPr>
      <w:keepNext/>
      <w:jc w:val="center"/>
      <w:outlineLvl w:val="5"/>
    </w:pPr>
    <w:rPr>
      <w:b/>
      <w:u w:val="single"/>
    </w:rPr>
  </w:style>
  <w:style w:type="paragraph" w:styleId="Nadpis7">
    <w:name w:val="heading 7"/>
    <w:basedOn w:val="Normln"/>
    <w:next w:val="Normln"/>
    <w:qFormat/>
    <w:rsid w:val="00AD1C34"/>
    <w:pPr>
      <w:keepNext/>
      <w:jc w:val="right"/>
      <w:outlineLvl w:val="6"/>
    </w:pPr>
    <w:rPr>
      <w:sz w:val="16"/>
    </w:rPr>
  </w:style>
  <w:style w:type="paragraph" w:styleId="Nadpis8">
    <w:name w:val="heading 8"/>
    <w:basedOn w:val="Normln"/>
    <w:next w:val="Normln"/>
    <w:qFormat/>
    <w:rsid w:val="00AD1C34"/>
    <w:pPr>
      <w:keepNext/>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D1C34"/>
    <w:pPr>
      <w:jc w:val="both"/>
    </w:pPr>
  </w:style>
  <w:style w:type="paragraph" w:styleId="Textpoznpodarou">
    <w:name w:val="footnote text"/>
    <w:basedOn w:val="Normln"/>
    <w:semiHidden/>
    <w:rsid w:val="00AD1C34"/>
  </w:style>
  <w:style w:type="character" w:styleId="Znakapoznpodarou">
    <w:name w:val="footnote reference"/>
    <w:semiHidden/>
    <w:rsid w:val="00AD1C34"/>
    <w:rPr>
      <w:vertAlign w:val="superscript"/>
    </w:rPr>
  </w:style>
  <w:style w:type="paragraph" w:styleId="Rozvrendokumentu">
    <w:name w:val="Document Map"/>
    <w:basedOn w:val="Normln"/>
    <w:semiHidden/>
    <w:rsid w:val="00AD1C34"/>
    <w:pPr>
      <w:shd w:val="clear" w:color="auto" w:fill="000080"/>
    </w:pPr>
    <w:rPr>
      <w:rFonts w:ascii="Tahoma" w:hAnsi="Tahoma"/>
    </w:rPr>
  </w:style>
  <w:style w:type="paragraph" w:styleId="Normlnweb">
    <w:name w:val="Normal (Web)"/>
    <w:basedOn w:val="Normln"/>
    <w:uiPriority w:val="99"/>
    <w:rsid w:val="00AD1C34"/>
    <w:pPr>
      <w:spacing w:before="100" w:beforeAutospacing="1" w:after="100" w:afterAutospacing="1"/>
    </w:pPr>
    <w:rPr>
      <w:sz w:val="24"/>
      <w:szCs w:val="24"/>
    </w:rPr>
  </w:style>
  <w:style w:type="paragraph" w:customStyle="1" w:styleId="Style2">
    <w:name w:val="Style 2"/>
    <w:basedOn w:val="Normln"/>
    <w:rsid w:val="00AD1C34"/>
    <w:pPr>
      <w:widowControl w:val="0"/>
      <w:spacing w:after="432" w:line="168" w:lineRule="atLeast"/>
      <w:jc w:val="right"/>
    </w:pPr>
    <w:rPr>
      <w:color w:val="000000"/>
    </w:rPr>
  </w:style>
  <w:style w:type="paragraph" w:customStyle="1" w:styleId="Style1">
    <w:name w:val="Style 1"/>
    <w:basedOn w:val="Normln"/>
    <w:rsid w:val="00AD1C34"/>
    <w:pPr>
      <w:widowControl w:val="0"/>
      <w:ind w:left="216" w:right="144"/>
      <w:jc w:val="both"/>
    </w:pPr>
    <w:rPr>
      <w:color w:val="000000"/>
    </w:rPr>
  </w:style>
  <w:style w:type="paragraph" w:styleId="Zpat">
    <w:name w:val="footer"/>
    <w:basedOn w:val="Normln"/>
    <w:rsid w:val="00AD1C34"/>
    <w:pPr>
      <w:tabs>
        <w:tab w:val="center" w:pos="4536"/>
        <w:tab w:val="right" w:pos="9072"/>
      </w:tabs>
    </w:pPr>
  </w:style>
  <w:style w:type="character" w:styleId="slostrnky">
    <w:name w:val="page number"/>
    <w:basedOn w:val="Standardnpsmoodstavce"/>
    <w:rsid w:val="00AD1C34"/>
  </w:style>
  <w:style w:type="character" w:styleId="Siln">
    <w:name w:val="Strong"/>
    <w:qFormat/>
    <w:rsid w:val="00AD1C34"/>
    <w:rPr>
      <w:b/>
      <w:bCs/>
    </w:rPr>
  </w:style>
  <w:style w:type="character" w:styleId="Zvraznn">
    <w:name w:val="Emphasis"/>
    <w:qFormat/>
    <w:rsid w:val="00AD1C34"/>
    <w:rPr>
      <w:i/>
      <w:iCs/>
    </w:rPr>
  </w:style>
  <w:style w:type="paragraph" w:styleId="Zhlav">
    <w:name w:val="header"/>
    <w:basedOn w:val="Normln"/>
    <w:rsid w:val="00AD1C34"/>
    <w:pPr>
      <w:tabs>
        <w:tab w:val="center" w:pos="4536"/>
        <w:tab w:val="right" w:pos="9072"/>
      </w:tabs>
    </w:pPr>
  </w:style>
  <w:style w:type="character" w:customStyle="1" w:styleId="En-tteCar">
    <w:name w:val="En-tête Car"/>
    <w:basedOn w:val="Standardnpsmoodstavce"/>
    <w:rsid w:val="00AD1C34"/>
  </w:style>
  <w:style w:type="character" w:customStyle="1" w:styleId="PieddepageCar">
    <w:name w:val="Pied de page Car"/>
    <w:basedOn w:val="Standardnpsmoodstavce"/>
    <w:rsid w:val="00AD1C34"/>
  </w:style>
  <w:style w:type="paragraph" w:styleId="Zkladntextodsazen">
    <w:name w:val="Body Text Indent"/>
    <w:basedOn w:val="Normln"/>
    <w:rsid w:val="00AD1C34"/>
    <w:pPr>
      <w:spacing w:after="120"/>
      <w:ind w:left="283"/>
    </w:pPr>
  </w:style>
  <w:style w:type="character" w:styleId="CittHTML">
    <w:name w:val="HTML Cite"/>
    <w:uiPriority w:val="99"/>
    <w:unhideWhenUsed/>
    <w:rsid w:val="007C7934"/>
    <w:rPr>
      <w:i/>
      <w:iCs/>
    </w:rPr>
  </w:style>
  <w:style w:type="character" w:styleId="Hypertextovodkaz">
    <w:name w:val="Hyperlink"/>
    <w:uiPriority w:val="99"/>
    <w:unhideWhenUsed/>
    <w:rsid w:val="0086181E"/>
    <w:rPr>
      <w:color w:val="0000FF"/>
      <w:u w:val="single"/>
    </w:rPr>
  </w:style>
  <w:style w:type="paragraph" w:styleId="Textbubliny">
    <w:name w:val="Balloon Text"/>
    <w:basedOn w:val="Normln"/>
    <w:semiHidden/>
    <w:rsid w:val="001C25F7"/>
    <w:rPr>
      <w:rFonts w:ascii="Tahoma" w:hAnsi="Tahoma" w:cs="Tahoma"/>
      <w:sz w:val="16"/>
      <w:szCs w:val="16"/>
    </w:rPr>
  </w:style>
  <w:style w:type="table" w:styleId="Mkatabulky">
    <w:name w:val="Table Grid"/>
    <w:basedOn w:val="Normlntabulka"/>
    <w:rsid w:val="006D02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hs">
    <w:name w:val="maths"/>
    <w:rsid w:val="00B55617"/>
  </w:style>
  <w:style w:type="character" w:customStyle="1" w:styleId="cursive">
    <w:name w:val="cursive"/>
    <w:rsid w:val="00B55617"/>
  </w:style>
  <w:style w:type="paragraph" w:styleId="Odstavecseseznamem">
    <w:name w:val="List Paragraph"/>
    <w:basedOn w:val="Normln"/>
    <w:uiPriority w:val="34"/>
    <w:qFormat/>
    <w:rsid w:val="00B55617"/>
    <w:pPr>
      <w:spacing w:after="200" w:line="276" w:lineRule="auto"/>
      <w:ind w:left="720"/>
      <w:contextualSpacing/>
    </w:pPr>
    <w:rPr>
      <w:rFonts w:ascii="Calibri" w:eastAsia="Calibri" w:hAnsi="Calibri"/>
      <w:sz w:val="22"/>
      <w:szCs w:val="22"/>
      <w:lang w:val="sk-SK" w:eastAsia="en-US"/>
    </w:rPr>
  </w:style>
  <w:style w:type="character" w:styleId="Zstupntext">
    <w:name w:val="Placeholder Text"/>
    <w:basedOn w:val="Standardnpsmoodstavce"/>
    <w:uiPriority w:val="99"/>
    <w:semiHidden/>
    <w:rsid w:val="003D4FCE"/>
    <w:rPr>
      <w:color w:val="808080"/>
    </w:rPr>
  </w:style>
  <w:style w:type="paragraph" w:customStyle="1" w:styleId="KOLNormal">
    <w:name w:val="KOL Normal"/>
    <w:basedOn w:val="Normln"/>
    <w:link w:val="KOLNormalChar"/>
    <w:qFormat/>
    <w:rsid w:val="00AD6A9D"/>
    <w:rPr>
      <w:sz w:val="24"/>
    </w:rPr>
  </w:style>
  <w:style w:type="paragraph" w:customStyle="1" w:styleId="KOLHeading1">
    <w:name w:val="KOL Heading 1"/>
    <w:basedOn w:val="Nadpis1"/>
    <w:link w:val="KOLHeading1Char"/>
    <w:qFormat/>
    <w:rsid w:val="00AD6A9D"/>
    <w:pPr>
      <w:jc w:val="left"/>
    </w:pPr>
  </w:style>
  <w:style w:type="character" w:customStyle="1" w:styleId="KOLNormalChar">
    <w:name w:val="KOL Normal Char"/>
    <w:basedOn w:val="Standardnpsmoodstavce"/>
    <w:link w:val="KOLNormal"/>
    <w:rsid w:val="00AD6A9D"/>
    <w:rPr>
      <w:sz w:val="24"/>
      <w:lang w:val="fr-FR" w:eastAsia="fr-FR"/>
    </w:rPr>
  </w:style>
  <w:style w:type="character" w:customStyle="1" w:styleId="Nadpis1Char">
    <w:name w:val="Nadpis 1 Char"/>
    <w:basedOn w:val="Standardnpsmoodstavce"/>
    <w:link w:val="Nadpis1"/>
    <w:rsid w:val="00AD6A9D"/>
    <w:rPr>
      <w:b/>
      <w:sz w:val="24"/>
      <w:lang w:val="fr-FR" w:eastAsia="fr-FR"/>
    </w:rPr>
  </w:style>
  <w:style w:type="character" w:customStyle="1" w:styleId="KOLHeading1Char">
    <w:name w:val="KOL Heading 1 Char"/>
    <w:basedOn w:val="Nadpis1Char"/>
    <w:link w:val="KOLHeading1"/>
    <w:rsid w:val="00AD6A9D"/>
    <w:rPr>
      <w:b/>
      <w:sz w:val="24"/>
      <w:lang w:val="fr-FR" w:eastAsia="fr-FR"/>
    </w:rPr>
  </w:style>
  <w:style w:type="character" w:customStyle="1" w:styleId="mi">
    <w:name w:val="mi"/>
    <w:basedOn w:val="Standardnpsmoodstavce"/>
    <w:rsid w:val="00AB32E9"/>
  </w:style>
  <w:style w:type="character" w:customStyle="1" w:styleId="mo">
    <w:name w:val="mo"/>
    <w:basedOn w:val="Standardnpsmoodstavce"/>
    <w:rsid w:val="00AB32E9"/>
  </w:style>
  <w:style w:type="character" w:customStyle="1" w:styleId="mn">
    <w:name w:val="mn"/>
    <w:basedOn w:val="Standardnpsmoodstavce"/>
    <w:rsid w:val="00AB32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fr-FR" w:eastAsia="fr-FR"/>
    </w:rPr>
  </w:style>
  <w:style w:type="paragraph" w:styleId="Nadpis1">
    <w:name w:val="heading 1"/>
    <w:basedOn w:val="Normln"/>
    <w:next w:val="Normln"/>
    <w:link w:val="Nadpis1Char"/>
    <w:qFormat/>
    <w:pPr>
      <w:keepNext/>
      <w:jc w:val="center"/>
      <w:outlineLvl w:val="0"/>
    </w:pPr>
    <w:rPr>
      <w:b/>
      <w:sz w:val="24"/>
    </w:rPr>
  </w:style>
  <w:style w:type="paragraph" w:styleId="Nadpis2">
    <w:name w:val="heading 2"/>
    <w:basedOn w:val="Normln"/>
    <w:next w:val="Normln"/>
    <w:qFormat/>
    <w:pPr>
      <w:keepNext/>
      <w:jc w:val="both"/>
      <w:outlineLvl w:val="1"/>
    </w:pPr>
    <w:rPr>
      <w:sz w:val="24"/>
    </w:rPr>
  </w:style>
  <w:style w:type="paragraph" w:styleId="Nadpis3">
    <w:name w:val="heading 3"/>
    <w:basedOn w:val="Normln"/>
    <w:next w:val="Normln"/>
    <w:qFormat/>
    <w:pPr>
      <w:keepNext/>
      <w:jc w:val="both"/>
      <w:outlineLvl w:val="2"/>
    </w:pPr>
    <w:rPr>
      <w:u w:val="single"/>
    </w:rPr>
  </w:style>
  <w:style w:type="paragraph" w:styleId="Nadpis4">
    <w:name w:val="heading 4"/>
    <w:basedOn w:val="Normln"/>
    <w:next w:val="Normln"/>
    <w:qFormat/>
    <w:pPr>
      <w:keepNext/>
      <w:jc w:val="both"/>
      <w:outlineLvl w:val="3"/>
    </w:pPr>
    <w:rPr>
      <w:b/>
    </w:rPr>
  </w:style>
  <w:style w:type="paragraph" w:styleId="Nadpis5">
    <w:name w:val="heading 5"/>
    <w:basedOn w:val="Normln"/>
    <w:next w:val="Normln"/>
    <w:qFormat/>
    <w:pPr>
      <w:keepNext/>
      <w:jc w:val="right"/>
      <w:outlineLvl w:val="4"/>
    </w:pPr>
    <w:rPr>
      <w:i/>
    </w:rPr>
  </w:style>
  <w:style w:type="paragraph" w:styleId="Nadpis6">
    <w:name w:val="heading 6"/>
    <w:basedOn w:val="Normln"/>
    <w:next w:val="Normln"/>
    <w:qFormat/>
    <w:pPr>
      <w:keepNext/>
      <w:jc w:val="center"/>
      <w:outlineLvl w:val="5"/>
    </w:pPr>
    <w:rPr>
      <w:b/>
      <w:u w:val="single"/>
    </w:rPr>
  </w:style>
  <w:style w:type="paragraph" w:styleId="Nadpis7">
    <w:name w:val="heading 7"/>
    <w:basedOn w:val="Normln"/>
    <w:next w:val="Normln"/>
    <w:qFormat/>
    <w:pPr>
      <w:keepNext/>
      <w:jc w:val="right"/>
      <w:outlineLvl w:val="6"/>
    </w:pPr>
    <w:rPr>
      <w:sz w:val="16"/>
    </w:rPr>
  </w:style>
  <w:style w:type="paragraph" w:styleId="Nadpis8">
    <w:name w:val="heading 8"/>
    <w:basedOn w:val="Normln"/>
    <w:next w:val="Normln"/>
    <w:qFormat/>
    <w:pPr>
      <w:keepNext/>
      <w:jc w:val="center"/>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Textpoznpodarou">
    <w:name w:val="footnote text"/>
    <w:basedOn w:val="Normln"/>
    <w:semiHidden/>
  </w:style>
  <w:style w:type="character" w:styleId="Znakapoznpodarou">
    <w:name w:val="footnote reference"/>
    <w:semiHidden/>
    <w:rPr>
      <w:vertAlign w:val="superscript"/>
    </w:rPr>
  </w:style>
  <w:style w:type="paragraph" w:styleId="Rozloendokumentu">
    <w:name w:val="Document Map"/>
    <w:basedOn w:val="Normln"/>
    <w:semiHidden/>
    <w:pPr>
      <w:shd w:val="clear" w:color="auto" w:fill="000080"/>
    </w:pPr>
    <w:rPr>
      <w:rFonts w:ascii="Tahoma" w:hAnsi="Tahoma"/>
    </w:rPr>
  </w:style>
  <w:style w:type="paragraph" w:styleId="Normlnweb">
    <w:name w:val="Normal (Web)"/>
    <w:basedOn w:val="Normln"/>
    <w:uiPriority w:val="99"/>
    <w:pPr>
      <w:spacing w:before="100" w:beforeAutospacing="1" w:after="100" w:afterAutospacing="1"/>
    </w:pPr>
    <w:rPr>
      <w:sz w:val="24"/>
      <w:szCs w:val="24"/>
    </w:rPr>
  </w:style>
  <w:style w:type="paragraph" w:customStyle="1" w:styleId="Style2">
    <w:name w:val="Style 2"/>
    <w:basedOn w:val="Normln"/>
    <w:pPr>
      <w:widowControl w:val="0"/>
      <w:spacing w:after="432" w:line="168" w:lineRule="atLeast"/>
      <w:jc w:val="right"/>
    </w:pPr>
    <w:rPr>
      <w:color w:val="000000"/>
    </w:rPr>
  </w:style>
  <w:style w:type="paragraph" w:customStyle="1" w:styleId="Style1">
    <w:name w:val="Style 1"/>
    <w:basedOn w:val="Normln"/>
    <w:pPr>
      <w:widowControl w:val="0"/>
      <w:ind w:left="216" w:right="144"/>
      <w:jc w:val="both"/>
    </w:pPr>
    <w:rPr>
      <w:color w:val="00000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Siln">
    <w:name w:val="Strong"/>
    <w:qFormat/>
    <w:rPr>
      <w:b/>
      <w:bCs/>
    </w:rPr>
  </w:style>
  <w:style w:type="character" w:styleId="Zvraznn">
    <w:name w:val="Emphasis"/>
    <w:qFormat/>
    <w:rPr>
      <w:i/>
      <w:iCs/>
    </w:rPr>
  </w:style>
  <w:style w:type="paragraph" w:styleId="Zhlav">
    <w:name w:val="header"/>
    <w:basedOn w:val="Normln"/>
    <w:pPr>
      <w:tabs>
        <w:tab w:val="center" w:pos="4536"/>
        <w:tab w:val="right" w:pos="9072"/>
      </w:tabs>
    </w:pPr>
  </w:style>
  <w:style w:type="character" w:customStyle="1" w:styleId="En-tteCar">
    <w:name w:val="En-tête Car"/>
    <w:basedOn w:val="Standardnpsmoodstavce"/>
  </w:style>
  <w:style w:type="character" w:customStyle="1" w:styleId="PieddepageCar">
    <w:name w:val="Pied de page Car"/>
    <w:basedOn w:val="Standardnpsmoodstavce"/>
  </w:style>
  <w:style w:type="paragraph" w:styleId="Zkladntextodsazen">
    <w:name w:val="Body Text Indent"/>
    <w:basedOn w:val="Normln"/>
    <w:pPr>
      <w:spacing w:after="120"/>
      <w:ind w:left="283"/>
    </w:pPr>
  </w:style>
  <w:style w:type="character" w:styleId="CittHTML">
    <w:name w:val="HTML Cite"/>
    <w:uiPriority w:val="99"/>
    <w:unhideWhenUsed/>
    <w:rsid w:val="007C7934"/>
    <w:rPr>
      <w:i/>
      <w:iCs/>
    </w:rPr>
  </w:style>
  <w:style w:type="character" w:styleId="Hypertextovodkaz">
    <w:name w:val="Hyperlink"/>
    <w:uiPriority w:val="99"/>
    <w:unhideWhenUsed/>
    <w:rsid w:val="0086181E"/>
    <w:rPr>
      <w:color w:val="0000FF"/>
      <w:u w:val="single"/>
    </w:rPr>
  </w:style>
  <w:style w:type="paragraph" w:styleId="Textbubliny">
    <w:name w:val="Balloon Text"/>
    <w:basedOn w:val="Normln"/>
    <w:semiHidden/>
    <w:rsid w:val="001C25F7"/>
    <w:rPr>
      <w:rFonts w:ascii="Tahoma" w:hAnsi="Tahoma" w:cs="Tahoma"/>
      <w:sz w:val="16"/>
      <w:szCs w:val="16"/>
    </w:rPr>
  </w:style>
  <w:style w:type="table" w:styleId="Mkatabulky">
    <w:name w:val="Table Grid"/>
    <w:basedOn w:val="Normlntabulka"/>
    <w:rsid w:val="006D0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s">
    <w:name w:val="maths"/>
    <w:rsid w:val="00B55617"/>
  </w:style>
  <w:style w:type="character" w:customStyle="1" w:styleId="cursive">
    <w:name w:val="cursive"/>
    <w:rsid w:val="00B55617"/>
  </w:style>
  <w:style w:type="paragraph" w:styleId="Odstavecseseznamem">
    <w:name w:val="List Paragraph"/>
    <w:basedOn w:val="Normln"/>
    <w:uiPriority w:val="34"/>
    <w:qFormat/>
    <w:rsid w:val="00B55617"/>
    <w:pPr>
      <w:spacing w:after="200" w:line="276" w:lineRule="auto"/>
      <w:ind w:left="720"/>
      <w:contextualSpacing/>
    </w:pPr>
    <w:rPr>
      <w:rFonts w:ascii="Calibri" w:eastAsia="Calibri" w:hAnsi="Calibri"/>
      <w:sz w:val="22"/>
      <w:szCs w:val="22"/>
      <w:lang w:val="sk-SK" w:eastAsia="en-US"/>
    </w:rPr>
  </w:style>
  <w:style w:type="character" w:styleId="Zstupntext">
    <w:name w:val="Placeholder Text"/>
    <w:basedOn w:val="Standardnpsmoodstavce"/>
    <w:uiPriority w:val="99"/>
    <w:semiHidden/>
    <w:rsid w:val="003D4FCE"/>
    <w:rPr>
      <w:color w:val="808080"/>
    </w:rPr>
  </w:style>
  <w:style w:type="paragraph" w:customStyle="1" w:styleId="KOLNormal">
    <w:name w:val="KOL Normal"/>
    <w:basedOn w:val="Normln"/>
    <w:link w:val="KOLNormalChar"/>
    <w:qFormat/>
    <w:rsid w:val="00AD6A9D"/>
    <w:rPr>
      <w:sz w:val="24"/>
    </w:rPr>
  </w:style>
  <w:style w:type="paragraph" w:customStyle="1" w:styleId="KOLHeading1">
    <w:name w:val="KOL Heading 1"/>
    <w:basedOn w:val="Nadpis1"/>
    <w:link w:val="KOLHeading1Char"/>
    <w:qFormat/>
    <w:rsid w:val="00AD6A9D"/>
    <w:pPr>
      <w:jc w:val="left"/>
    </w:pPr>
  </w:style>
  <w:style w:type="character" w:customStyle="1" w:styleId="KOLNormalChar">
    <w:name w:val="KOL Normal Char"/>
    <w:basedOn w:val="Standardnpsmoodstavce"/>
    <w:link w:val="KOLNormal"/>
    <w:rsid w:val="00AD6A9D"/>
    <w:rPr>
      <w:sz w:val="24"/>
      <w:lang w:val="fr-FR" w:eastAsia="fr-FR"/>
    </w:rPr>
  </w:style>
  <w:style w:type="character" w:customStyle="1" w:styleId="Nadpis1Char">
    <w:name w:val="Nadpis 1 Char"/>
    <w:basedOn w:val="Standardnpsmoodstavce"/>
    <w:link w:val="Nadpis1"/>
    <w:rsid w:val="00AD6A9D"/>
    <w:rPr>
      <w:b/>
      <w:sz w:val="24"/>
      <w:lang w:val="fr-FR" w:eastAsia="fr-FR"/>
    </w:rPr>
  </w:style>
  <w:style w:type="character" w:customStyle="1" w:styleId="KOLHeading1Char">
    <w:name w:val="KOL Heading 1 Char"/>
    <w:basedOn w:val="Nadpis1Char"/>
    <w:link w:val="KOLHeading1"/>
    <w:rsid w:val="00AD6A9D"/>
    <w:rPr>
      <w:b/>
      <w:sz w:val="24"/>
      <w:lang w:val="fr-FR" w:eastAsia="fr-FR"/>
    </w:rPr>
  </w:style>
  <w:style w:type="character" w:customStyle="1" w:styleId="mi">
    <w:name w:val="mi"/>
    <w:basedOn w:val="Standardnpsmoodstavce"/>
    <w:rsid w:val="00AB32E9"/>
  </w:style>
  <w:style w:type="character" w:customStyle="1" w:styleId="mo">
    <w:name w:val="mo"/>
    <w:basedOn w:val="Standardnpsmoodstavce"/>
    <w:rsid w:val="00AB32E9"/>
  </w:style>
  <w:style w:type="character" w:customStyle="1" w:styleId="mn">
    <w:name w:val="mn"/>
    <w:basedOn w:val="Standardnpsmoodstavce"/>
    <w:rsid w:val="00AB32E9"/>
  </w:style>
</w:styles>
</file>

<file path=word/webSettings.xml><?xml version="1.0" encoding="utf-8"?>
<w:webSettings xmlns:r="http://schemas.openxmlformats.org/officeDocument/2006/relationships" xmlns:w="http://schemas.openxmlformats.org/wordprocessingml/2006/main">
  <w:divs>
    <w:div w:id="1471092">
      <w:bodyDiv w:val="1"/>
      <w:marLeft w:val="0"/>
      <w:marRight w:val="0"/>
      <w:marTop w:val="0"/>
      <w:marBottom w:val="0"/>
      <w:divBdr>
        <w:top w:val="none" w:sz="0" w:space="0" w:color="auto"/>
        <w:left w:val="none" w:sz="0" w:space="0" w:color="auto"/>
        <w:bottom w:val="none" w:sz="0" w:space="0" w:color="auto"/>
        <w:right w:val="none" w:sz="0" w:space="0" w:color="auto"/>
      </w:divBdr>
    </w:div>
    <w:div w:id="188421904">
      <w:bodyDiv w:val="1"/>
      <w:marLeft w:val="0"/>
      <w:marRight w:val="0"/>
      <w:marTop w:val="0"/>
      <w:marBottom w:val="0"/>
      <w:divBdr>
        <w:top w:val="none" w:sz="0" w:space="0" w:color="auto"/>
        <w:left w:val="none" w:sz="0" w:space="0" w:color="auto"/>
        <w:bottom w:val="none" w:sz="0" w:space="0" w:color="auto"/>
        <w:right w:val="none" w:sz="0" w:space="0" w:color="auto"/>
      </w:divBdr>
    </w:div>
    <w:div w:id="216017628">
      <w:bodyDiv w:val="1"/>
      <w:marLeft w:val="0"/>
      <w:marRight w:val="0"/>
      <w:marTop w:val="0"/>
      <w:marBottom w:val="0"/>
      <w:divBdr>
        <w:top w:val="none" w:sz="0" w:space="0" w:color="auto"/>
        <w:left w:val="none" w:sz="0" w:space="0" w:color="auto"/>
        <w:bottom w:val="none" w:sz="0" w:space="0" w:color="auto"/>
        <w:right w:val="none" w:sz="0" w:space="0" w:color="auto"/>
      </w:divBdr>
    </w:div>
    <w:div w:id="766463894">
      <w:bodyDiv w:val="1"/>
      <w:marLeft w:val="0"/>
      <w:marRight w:val="0"/>
      <w:marTop w:val="0"/>
      <w:marBottom w:val="0"/>
      <w:divBdr>
        <w:top w:val="none" w:sz="0" w:space="0" w:color="auto"/>
        <w:left w:val="none" w:sz="0" w:space="0" w:color="auto"/>
        <w:bottom w:val="none" w:sz="0" w:space="0" w:color="auto"/>
        <w:right w:val="none" w:sz="0" w:space="0" w:color="auto"/>
      </w:divBdr>
      <w:divsChild>
        <w:div w:id="309332940">
          <w:marLeft w:val="0"/>
          <w:marRight w:val="0"/>
          <w:marTop w:val="0"/>
          <w:marBottom w:val="0"/>
          <w:divBdr>
            <w:top w:val="none" w:sz="0" w:space="0" w:color="auto"/>
            <w:left w:val="none" w:sz="0" w:space="0" w:color="auto"/>
            <w:bottom w:val="none" w:sz="0" w:space="0" w:color="auto"/>
            <w:right w:val="none" w:sz="0" w:space="0" w:color="auto"/>
          </w:divBdr>
          <w:divsChild>
            <w:div w:id="462892232">
              <w:marLeft w:val="0"/>
              <w:marRight w:val="0"/>
              <w:marTop w:val="0"/>
              <w:marBottom w:val="0"/>
              <w:divBdr>
                <w:top w:val="none" w:sz="0" w:space="0" w:color="auto"/>
                <w:left w:val="none" w:sz="0" w:space="0" w:color="auto"/>
                <w:bottom w:val="none" w:sz="0" w:space="0" w:color="auto"/>
                <w:right w:val="none" w:sz="0" w:space="0" w:color="auto"/>
              </w:divBdr>
              <w:divsChild>
                <w:div w:id="20871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6436">
      <w:bodyDiv w:val="1"/>
      <w:marLeft w:val="0"/>
      <w:marRight w:val="0"/>
      <w:marTop w:val="0"/>
      <w:marBottom w:val="0"/>
      <w:divBdr>
        <w:top w:val="none" w:sz="0" w:space="0" w:color="auto"/>
        <w:left w:val="none" w:sz="0" w:space="0" w:color="auto"/>
        <w:bottom w:val="none" w:sz="0" w:space="0" w:color="auto"/>
        <w:right w:val="none" w:sz="0" w:space="0" w:color="auto"/>
      </w:divBdr>
      <w:divsChild>
        <w:div w:id="1048724733">
          <w:marLeft w:val="0"/>
          <w:marRight w:val="0"/>
          <w:marTop w:val="0"/>
          <w:marBottom w:val="0"/>
          <w:divBdr>
            <w:top w:val="none" w:sz="0" w:space="0" w:color="auto"/>
            <w:left w:val="none" w:sz="0" w:space="0" w:color="auto"/>
            <w:bottom w:val="none" w:sz="0" w:space="0" w:color="auto"/>
            <w:right w:val="none" w:sz="0" w:space="0" w:color="auto"/>
          </w:divBdr>
          <w:divsChild>
            <w:div w:id="1655985319">
              <w:marLeft w:val="0"/>
              <w:marRight w:val="0"/>
              <w:marTop w:val="0"/>
              <w:marBottom w:val="0"/>
              <w:divBdr>
                <w:top w:val="none" w:sz="0" w:space="0" w:color="auto"/>
                <w:left w:val="none" w:sz="0" w:space="0" w:color="auto"/>
                <w:bottom w:val="none" w:sz="0" w:space="0" w:color="auto"/>
                <w:right w:val="none" w:sz="0" w:space="0" w:color="auto"/>
              </w:divBdr>
              <w:divsChild>
                <w:div w:id="1161001094">
                  <w:marLeft w:val="0"/>
                  <w:marRight w:val="0"/>
                  <w:marTop w:val="0"/>
                  <w:marBottom w:val="0"/>
                  <w:divBdr>
                    <w:top w:val="none" w:sz="0" w:space="0" w:color="auto"/>
                    <w:left w:val="none" w:sz="0" w:space="0" w:color="auto"/>
                    <w:bottom w:val="none" w:sz="0" w:space="0" w:color="auto"/>
                    <w:right w:val="none" w:sz="0" w:space="0" w:color="auto"/>
                  </w:divBdr>
                  <w:divsChild>
                    <w:div w:id="158756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87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7925">
      <w:bodyDiv w:val="1"/>
      <w:marLeft w:val="0"/>
      <w:marRight w:val="0"/>
      <w:marTop w:val="0"/>
      <w:marBottom w:val="0"/>
      <w:divBdr>
        <w:top w:val="none" w:sz="0" w:space="0" w:color="auto"/>
        <w:left w:val="none" w:sz="0" w:space="0" w:color="auto"/>
        <w:bottom w:val="none" w:sz="0" w:space="0" w:color="auto"/>
        <w:right w:val="none" w:sz="0" w:space="0" w:color="auto"/>
      </w:divBdr>
      <w:divsChild>
        <w:div w:id="164125664">
          <w:marLeft w:val="0"/>
          <w:marRight w:val="0"/>
          <w:marTop w:val="0"/>
          <w:marBottom w:val="0"/>
          <w:divBdr>
            <w:top w:val="none" w:sz="0" w:space="0" w:color="auto"/>
            <w:left w:val="none" w:sz="0" w:space="0" w:color="auto"/>
            <w:bottom w:val="none" w:sz="0" w:space="0" w:color="auto"/>
            <w:right w:val="none" w:sz="0" w:space="0" w:color="auto"/>
          </w:divBdr>
          <w:divsChild>
            <w:div w:id="1596397867">
              <w:marLeft w:val="0"/>
              <w:marRight w:val="0"/>
              <w:marTop w:val="0"/>
              <w:marBottom w:val="0"/>
              <w:divBdr>
                <w:top w:val="none" w:sz="0" w:space="0" w:color="auto"/>
                <w:left w:val="none" w:sz="0" w:space="0" w:color="auto"/>
                <w:bottom w:val="none" w:sz="0" w:space="0" w:color="auto"/>
                <w:right w:val="none" w:sz="0" w:space="0" w:color="auto"/>
              </w:divBdr>
              <w:divsChild>
                <w:div w:id="1089277882">
                  <w:marLeft w:val="0"/>
                  <w:marRight w:val="0"/>
                  <w:marTop w:val="0"/>
                  <w:marBottom w:val="0"/>
                  <w:divBdr>
                    <w:top w:val="none" w:sz="0" w:space="0" w:color="auto"/>
                    <w:left w:val="none" w:sz="0" w:space="0" w:color="auto"/>
                    <w:bottom w:val="none" w:sz="0" w:space="0" w:color="auto"/>
                    <w:right w:val="none" w:sz="0" w:space="0" w:color="auto"/>
                  </w:divBdr>
                  <w:divsChild>
                    <w:div w:id="2027752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06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5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1.bin"/><Relationship Id="rId50" Type="http://schemas.openxmlformats.org/officeDocument/2006/relationships/image" Target="media/image22.wmf"/><Relationship Id="rId55" Type="http://schemas.openxmlformats.org/officeDocument/2006/relationships/oleObject" Target="embeddings/oleObject25.bin"/><Relationship Id="rId6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oleObject" Target="embeddings/oleObject27.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5.wmf"/><Relationship Id="rId61"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1.wmf"/><Relationship Id="rId56" Type="http://schemas.openxmlformats.org/officeDocument/2006/relationships/oleObject" Target="embeddings/oleObject26.bin"/><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0.wmf"/><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758</Words>
  <Characters>4354</Characters>
  <Application>Microsoft Office Word</Application>
  <DocSecurity>0</DocSecurity>
  <Lines>36</Lines>
  <Paragraphs>10</Paragraphs>
  <ScaleCrop>false</ScaleCrop>
  <HeadingPairs>
    <vt:vector size="6" baseType="variant">
      <vt:variant>
        <vt:lpstr>Název</vt:lpstr>
      </vt:variant>
      <vt:variant>
        <vt:i4>1</vt:i4>
      </vt:variant>
      <vt:variant>
        <vt:lpstr>Title</vt:lpstr>
      </vt:variant>
      <vt:variant>
        <vt:i4>1</vt:i4>
      </vt:variant>
      <vt:variant>
        <vt:lpstr>Titre</vt:lpstr>
      </vt:variant>
      <vt:variant>
        <vt:i4>1</vt:i4>
      </vt:variant>
    </vt:vector>
  </HeadingPairs>
  <TitlesOfParts>
    <vt:vector size="3" baseType="lpstr">
      <vt:lpstr>MATURITA BILINGUE 2002 – 2003</vt:lpstr>
      <vt:lpstr>MATURITA BILINGUE 2002 – 2003</vt:lpstr>
      <vt:lpstr>MATURITA BILINGUE 2002 – 2003</vt:lpstr>
    </vt:vector>
  </TitlesOfParts>
  <Company>HP, Société autorisée</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MATURITA BILINGUE 2002 – 2003</dc:title>
  <dc:creator>Legros Julien</dc:creator>
  <cp:lastModifiedBy>simeckova</cp:lastModifiedBy>
  <cp:revision>2</cp:revision>
  <cp:lastPrinted>2022-02-14T11:38:00Z</cp:lastPrinted>
  <dcterms:created xsi:type="dcterms:W3CDTF">2022-03-24T09:35:00Z</dcterms:created>
  <dcterms:modified xsi:type="dcterms:W3CDTF">2022-03-24T09:35:00Z</dcterms:modified>
</cp:coreProperties>
</file>