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="00A236D9" w:rsidRPr="002907F1">
              <w:rPr>
                <w:b/>
              </w:rPr>
              <w:t>contar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ue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="00A236D9" w:rsidRPr="002907F1">
              <w:rPr>
                <w:b/>
              </w:rPr>
              <w:t>perder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ie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="00A236D9" w:rsidRPr="00592339">
              <w:rPr>
                <w:b/>
              </w:rPr>
              <w:t>mover</w:t>
            </w:r>
            <w:proofErr w:type="spellEnd"/>
            <w:r w:rsidR="00A236D9" w:rsidRPr="00592339">
              <w:rPr>
                <w:b/>
              </w:rPr>
              <w:t xml:space="preserve"> (</w:t>
            </w:r>
            <w:proofErr w:type="spellStart"/>
            <w:r w:rsidR="00A236D9" w:rsidRPr="00592339">
              <w:rPr>
                <w:b/>
              </w:rPr>
              <w:t>ue</w:t>
            </w:r>
            <w:proofErr w:type="spellEnd"/>
            <w:r w:rsidR="00A236D9" w:rsidRPr="00592339">
              <w:rPr>
                <w:b/>
              </w:rPr>
              <w:t>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Pr="00C50290" w:rsidRDefault="002907F1" w:rsidP="003A32AA">
            <w:pPr>
              <w:rPr>
                <w:lang w:val="es-ES_tradnl"/>
              </w:rPr>
            </w:pPr>
            <w:r w:rsidRPr="00C50290">
              <w:rPr>
                <w:lang w:val="es-ES_tradnl"/>
              </w:rPr>
              <w:t xml:space="preserve"> organizar, pre</w:t>
            </w:r>
            <w:r w:rsidR="00C50290">
              <w:rPr>
                <w:lang w:val="es-ES_tradnl"/>
              </w:rPr>
              <w:t xml:space="preserve">guntar, esquiar, trabajar, </w:t>
            </w:r>
            <w:r w:rsidRPr="00C50290">
              <w:rPr>
                <w:lang w:val="es-ES_tradnl"/>
              </w:rPr>
              <w:t>bailar, cocinar, viajar, dedicarse</w:t>
            </w:r>
            <w:r w:rsidR="00C50290">
              <w:rPr>
                <w:lang w:val="es-ES_tradnl"/>
              </w:rPr>
              <w:t xml:space="preserve"> (a)</w:t>
            </w:r>
            <w:r w:rsidRPr="00C50290">
              <w:rPr>
                <w:lang w:val="es-ES_tradnl"/>
              </w:rPr>
              <w:t xml:space="preserve">, </w:t>
            </w:r>
            <w:r w:rsidR="00C50290">
              <w:rPr>
                <w:lang w:val="es-ES_tradnl"/>
              </w:rPr>
              <w:t xml:space="preserve">pasar, </w:t>
            </w:r>
            <w:r w:rsidRPr="00C50290">
              <w:rPr>
                <w:lang w:val="es-ES_tradnl"/>
              </w:rPr>
              <w:t xml:space="preserve">estudiar, pasear, chatear, practicar, buscar, </w:t>
            </w:r>
            <w:r w:rsidR="00907233" w:rsidRPr="00C50290">
              <w:rPr>
                <w:lang w:val="es-ES_tradnl"/>
              </w:rPr>
              <w:t xml:space="preserve">amar, </w:t>
            </w:r>
            <w:r w:rsidRPr="00C50290">
              <w:rPr>
                <w:lang w:val="es-ES_tradnl"/>
              </w:rPr>
              <w:t>mejorar, escuchar, visitar, mirar, explicar, expresar, usar</w:t>
            </w:r>
            <w:r w:rsidR="00C50290">
              <w:rPr>
                <w:lang w:val="es-ES_tradnl"/>
              </w:rPr>
              <w:t xml:space="preserve">, </w:t>
            </w:r>
            <w:r w:rsidR="004C23CF" w:rsidRPr="00C50290">
              <w:rPr>
                <w:lang w:val="es-ES_tradnl"/>
              </w:rPr>
              <w:t>comunicar, cantar, pronunciar,</w:t>
            </w:r>
            <w:r w:rsidR="00C50290">
              <w:rPr>
                <w:lang w:val="es-ES_tradnl"/>
              </w:rPr>
              <w:t xml:space="preserve"> tocar</w:t>
            </w:r>
          </w:p>
        </w:tc>
        <w:tc>
          <w:tcPr>
            <w:tcW w:w="2268" w:type="dxa"/>
          </w:tcPr>
          <w:p w:rsidR="00A236D9" w:rsidRPr="00C50290" w:rsidRDefault="002907F1" w:rsidP="003A32AA">
            <w:pPr>
              <w:rPr>
                <w:lang w:val="es-ES_tradnl"/>
              </w:rPr>
            </w:pPr>
            <w:r w:rsidRPr="00C50290">
              <w:rPr>
                <w:lang w:val="es-ES_tradnl"/>
              </w:rPr>
              <w:t>leer, aprender, comprender</w:t>
            </w:r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decidir</w:t>
            </w:r>
            <w:proofErr w:type="spellEnd"/>
            <w:r>
              <w:t xml:space="preserve">, </w:t>
            </w:r>
            <w:proofErr w:type="spellStart"/>
            <w:r>
              <w:t>vivir</w:t>
            </w:r>
            <w:proofErr w:type="spellEnd"/>
          </w:p>
        </w:tc>
        <w:tc>
          <w:tcPr>
            <w:tcW w:w="2268" w:type="dxa"/>
          </w:tcPr>
          <w:p w:rsidR="00A236D9" w:rsidRDefault="00907233" w:rsidP="003A32AA">
            <w:proofErr w:type="spellStart"/>
            <w:r>
              <w:t>e</w:t>
            </w:r>
            <w:r w:rsidR="002907F1">
              <w:t>mpezar</w:t>
            </w:r>
            <w:proofErr w:type="spellEnd"/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jugar</w:t>
            </w:r>
            <w:proofErr w:type="spellEnd"/>
            <w:r>
              <w:t xml:space="preserve">, </w:t>
            </w:r>
            <w:proofErr w:type="spellStart"/>
            <w:r>
              <w:t>contar</w:t>
            </w:r>
            <w:proofErr w:type="spellEnd"/>
          </w:p>
        </w:tc>
        <w:tc>
          <w:tcPr>
            <w:tcW w:w="2268" w:type="dxa"/>
          </w:tcPr>
          <w:p w:rsidR="00A236D9" w:rsidRDefault="00A236D9" w:rsidP="003A32AA"/>
        </w:tc>
        <w:tc>
          <w:tcPr>
            <w:tcW w:w="2268" w:type="dxa"/>
          </w:tcPr>
          <w:p w:rsidR="00A236D9" w:rsidRDefault="00A236D9" w:rsidP="003A32AA"/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="00A236D9" w:rsidRPr="002F7151">
              <w:rPr>
                <w:b/>
              </w:rPr>
              <w:t>pedir</w:t>
            </w:r>
            <w:proofErr w:type="spellEnd"/>
            <w:r w:rsidR="00A236D9"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="00A236D9" w:rsidRPr="002F7151">
              <w:rPr>
                <w:b/>
              </w:rPr>
              <w:t>sentir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ie,i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="00A236D9" w:rsidRPr="002F7151">
              <w:rPr>
                <w:b/>
              </w:rPr>
              <w:t>dormir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ue,u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="00A236D9" w:rsidRPr="002F7151">
              <w:rPr>
                <w:b/>
              </w:rPr>
              <w:t>conocer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="00A236D9" w:rsidRPr="002F7151">
              <w:rPr>
                <w:b/>
              </w:rPr>
              <w:t>traducir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zc,j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="00A236D9" w:rsidRPr="002F7151">
              <w:rPr>
                <w:b/>
              </w:rPr>
              <w:t>construir</w:t>
            </w:r>
            <w:proofErr w:type="spellEnd"/>
            <w:r w:rsidR="00A236D9"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C50290" w:rsidTr="003A32AA">
        <w:trPr>
          <w:trHeight w:val="9223"/>
        </w:trPr>
        <w:tc>
          <w:tcPr>
            <w:tcW w:w="2207" w:type="dxa"/>
          </w:tcPr>
          <w:p w:rsidR="00A236D9" w:rsidRPr="006E3164" w:rsidRDefault="00AD01F7" w:rsidP="003A32AA">
            <w:proofErr w:type="spellStart"/>
            <w:r>
              <w:t>despedirse</w:t>
            </w:r>
            <w:proofErr w:type="spellEnd"/>
          </w:p>
        </w:tc>
        <w:tc>
          <w:tcPr>
            <w:tcW w:w="2207" w:type="dxa"/>
          </w:tcPr>
          <w:p w:rsidR="00A236D9" w:rsidRPr="006E3164" w:rsidRDefault="00AD01F7" w:rsidP="003A32AA">
            <w:proofErr w:type="spellStart"/>
            <w:r>
              <w:t>referirse</w:t>
            </w:r>
            <w:proofErr w:type="spellEnd"/>
            <w:r>
              <w:t xml:space="preserve"> (a)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C50290" w:rsidRDefault="00AD01F7" w:rsidP="003A32AA">
            <w:pPr>
              <w:rPr>
                <w:lang w:val="es-ES_tradnl"/>
              </w:rPr>
            </w:pPr>
            <w:r w:rsidRPr="00C50290">
              <w:rPr>
                <w:lang w:val="es-ES_tradnl"/>
              </w:rPr>
              <w:t>tener, ser, hacer, saber, ver, querer, ir, salir</w:t>
            </w:r>
          </w:p>
        </w:tc>
      </w:tr>
    </w:tbl>
    <w:p w:rsidR="00380C94" w:rsidRPr="00C50290" w:rsidRDefault="00380C94" w:rsidP="00380C94">
      <w:pPr>
        <w:rPr>
          <w:lang w:val="es-ES_tradnl"/>
        </w:rPr>
      </w:pPr>
    </w:p>
    <w:sectPr w:rsidR="00380C94" w:rsidRPr="00C50290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25" w:rsidRDefault="00171125" w:rsidP="00380C94">
      <w:pPr>
        <w:spacing w:after="0" w:line="240" w:lineRule="auto"/>
      </w:pPr>
      <w:r>
        <w:separator/>
      </w:r>
    </w:p>
  </w:endnote>
  <w:endnote w:type="continuationSeparator" w:id="0">
    <w:p w:rsidR="00171125" w:rsidRDefault="00171125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25" w:rsidRDefault="00171125" w:rsidP="00380C94">
      <w:pPr>
        <w:spacing w:after="0" w:line="240" w:lineRule="auto"/>
      </w:pPr>
      <w:r>
        <w:separator/>
      </w:r>
    </w:p>
  </w:footnote>
  <w:footnote w:type="continuationSeparator" w:id="0">
    <w:p w:rsidR="00171125" w:rsidRDefault="00171125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D9"/>
    <w:rsid w:val="000D1AA6"/>
    <w:rsid w:val="00171125"/>
    <w:rsid w:val="002907F1"/>
    <w:rsid w:val="00380C94"/>
    <w:rsid w:val="004C23CF"/>
    <w:rsid w:val="007106D4"/>
    <w:rsid w:val="00756F41"/>
    <w:rsid w:val="00907233"/>
    <w:rsid w:val="00A236D9"/>
    <w:rsid w:val="00AD01F7"/>
    <w:rsid w:val="00B04045"/>
    <w:rsid w:val="00C50290"/>
    <w:rsid w:val="00E7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/</cp:lastModifiedBy>
  <cp:revision>2</cp:revision>
  <dcterms:created xsi:type="dcterms:W3CDTF">2016-12-05T09:40:00Z</dcterms:created>
  <dcterms:modified xsi:type="dcterms:W3CDTF">2016-12-05T09:40:00Z</dcterms:modified>
</cp:coreProperties>
</file>