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3F" w:rsidRDefault="00123D3F" w:rsidP="00123D3F">
      <w:pPr>
        <w:pStyle w:val="Odstavecseseznamem"/>
        <w:numPr>
          <w:ilvl w:val="0"/>
          <w:numId w:val="1"/>
        </w:numPr>
      </w:pPr>
      <w:r>
        <w:t>Žahavci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zařaď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charakterizuj žahavce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popiš stavbu </w:t>
      </w:r>
      <w:proofErr w:type="spellStart"/>
      <w:r>
        <w:t>nezmara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247900" cy="2038350"/>
            <wp:effectExtent l="19050" t="0" r="0" b="0"/>
            <wp:docPr id="1" name="Obrázek 0" descr="Stavba nezmara bez popisk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vba nezmara bez popisků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CE" w:rsidRDefault="00123D3F" w:rsidP="00123D3F">
      <w:pPr>
        <w:pStyle w:val="Odstavecseseznamem"/>
        <w:numPr>
          <w:ilvl w:val="1"/>
          <w:numId w:val="1"/>
        </w:numPr>
      </w:pPr>
      <w:r>
        <w:t>do jakých skupin se dělí a co víme o jednotlivých zástupcích?</w:t>
      </w:r>
    </w:p>
    <w:p w:rsidR="00123D3F" w:rsidRDefault="00123D3F" w:rsidP="00123D3F">
      <w:pPr>
        <w:pStyle w:val="Odstavecseseznamem"/>
        <w:numPr>
          <w:ilvl w:val="0"/>
          <w:numId w:val="1"/>
        </w:numPr>
      </w:pPr>
      <w:r>
        <w:t xml:space="preserve">Ploštěnci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zařaď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charakterizuj ploštěnce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popiš stavbu ploštěnky mléčné </w:t>
      </w:r>
      <w:r>
        <w:rPr>
          <w:noProof/>
          <w:lang w:eastAsia="cs-CZ"/>
        </w:rPr>
        <w:drawing>
          <wp:inline distT="0" distB="0" distL="0" distR="0">
            <wp:extent cx="2963894" cy="2095500"/>
            <wp:effectExtent l="19050" t="0" r="7906" b="0"/>
            <wp:docPr id="3" name="Obrázek 2" descr="Stavba ploštěnky bez názvů_nižší 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vba ploštěnky bez názvů_nižší 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301" cy="20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do jakých skupin se dělí a co víme o jednotlivých zástupcích?</w:t>
      </w:r>
    </w:p>
    <w:p w:rsidR="00123D3F" w:rsidRDefault="00123D3F" w:rsidP="00123D3F">
      <w:pPr>
        <w:pStyle w:val="Odstavecseseznamem"/>
        <w:numPr>
          <w:ilvl w:val="0"/>
          <w:numId w:val="1"/>
        </w:numPr>
      </w:pPr>
      <w:r>
        <w:t>Hlístice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zařaď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charakterizuj hlístice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popiš stavbu ploštěnky mléčné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>jaké znáš zástupce hlístic?</w:t>
      </w:r>
    </w:p>
    <w:p w:rsidR="00123D3F" w:rsidRDefault="00123D3F" w:rsidP="00123D3F">
      <w:pPr>
        <w:pStyle w:val="Odstavecseseznamem"/>
        <w:numPr>
          <w:ilvl w:val="0"/>
          <w:numId w:val="1"/>
        </w:numPr>
      </w:pPr>
      <w:r>
        <w:t>vysvětli pojmy: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boubel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vnitřní parazit člověka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regenerace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nepohlavní rozmnožování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hermafrodit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rozptýlená nervová soustava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provazcovitá nervová soustava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vápenec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plaménkové buňky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vývin přímý a nepřímý – </w:t>
      </w:r>
    </w:p>
    <w:p w:rsidR="00123D3F" w:rsidRDefault="00123D3F" w:rsidP="00123D3F">
      <w:pPr>
        <w:pStyle w:val="Odstavecseseznamem"/>
        <w:numPr>
          <w:ilvl w:val="1"/>
          <w:numId w:val="1"/>
        </w:numPr>
      </w:pPr>
      <w:r>
        <w:t xml:space="preserve">pohlavní dvoutvárnost - </w:t>
      </w:r>
    </w:p>
    <w:p w:rsidR="00123D3F" w:rsidRDefault="00123D3F" w:rsidP="00123D3F">
      <w:pPr>
        <w:pStyle w:val="Odstavecseseznamem"/>
        <w:numPr>
          <w:ilvl w:val="0"/>
          <w:numId w:val="1"/>
        </w:numPr>
      </w:pPr>
      <w:r>
        <w:t>poznej:</w:t>
      </w:r>
    </w:p>
    <w:p w:rsidR="00123D3F" w:rsidRDefault="00EA79A2" w:rsidP="00123D3F">
      <w:pPr>
        <w:pStyle w:val="Odstavecseseznamem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7223125</wp:posOffset>
            </wp:positionV>
            <wp:extent cx="2248535" cy="2546985"/>
            <wp:effectExtent l="19050" t="0" r="0" b="0"/>
            <wp:wrapTight wrapText="bothSides">
              <wp:wrapPolygon edited="0">
                <wp:start x="-183" y="0"/>
                <wp:lineTo x="-183" y="21487"/>
                <wp:lineTo x="21594" y="21487"/>
                <wp:lineTo x="21594" y="0"/>
                <wp:lineTo x="-183" y="0"/>
              </wp:wrapPolygon>
            </wp:wrapTight>
            <wp:docPr id="10" name="obrázek 10" descr="https://upload.wikimedia.org/wikipedia/commons/a/a6/Enterobius_vermicularis_LifeCycle_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a/a6/Enterobius_vermicularis_LifeCycle_c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6189980</wp:posOffset>
            </wp:positionV>
            <wp:extent cx="2671445" cy="2582545"/>
            <wp:effectExtent l="0" t="0" r="0" b="0"/>
            <wp:wrapTight wrapText="bothSides">
              <wp:wrapPolygon edited="0">
                <wp:start x="0" y="159"/>
                <wp:lineTo x="0" y="21350"/>
                <wp:lineTo x="21256" y="21350"/>
                <wp:lineTo x="21256" y="159"/>
                <wp:lineTo x="0" y="159"/>
              </wp:wrapPolygon>
            </wp:wrapTight>
            <wp:docPr id="13" name="obrázek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5508625</wp:posOffset>
            </wp:positionH>
            <wp:positionV relativeFrom="paragraph">
              <wp:posOffset>6142355</wp:posOffset>
            </wp:positionV>
            <wp:extent cx="1170305" cy="1555115"/>
            <wp:effectExtent l="19050" t="0" r="0" b="0"/>
            <wp:wrapTight wrapText="bothSides">
              <wp:wrapPolygon edited="0">
                <wp:start x="-352" y="0"/>
                <wp:lineTo x="-352" y="21432"/>
                <wp:lineTo x="21448" y="21432"/>
                <wp:lineTo x="21448" y="0"/>
                <wp:lineTo x="-352" y="0"/>
              </wp:wrapPolygon>
            </wp:wrapTight>
            <wp:docPr id="9" name="obrázek 7" descr="Hlísti - Háďátko řep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lísti - Háďátko řepn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5770245</wp:posOffset>
            </wp:positionH>
            <wp:positionV relativeFrom="paragraph">
              <wp:posOffset>4331335</wp:posOffset>
            </wp:positionV>
            <wp:extent cx="592455" cy="593725"/>
            <wp:effectExtent l="19050" t="0" r="0" b="0"/>
            <wp:wrapTight wrapText="bothSides">
              <wp:wrapPolygon edited="0">
                <wp:start x="-695" y="0"/>
                <wp:lineTo x="-695" y="20791"/>
                <wp:lineTo x="21531" y="20791"/>
                <wp:lineTo x="21531" y="0"/>
                <wp:lineTo x="-695" y="0"/>
              </wp:wrapPolygon>
            </wp:wrapTight>
            <wp:docPr id="4" name="obrázek 4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3322320</wp:posOffset>
            </wp:positionV>
            <wp:extent cx="2480310" cy="1602740"/>
            <wp:effectExtent l="19050" t="0" r="0" b="0"/>
            <wp:wrapTight wrapText="bothSides">
              <wp:wrapPolygon edited="0">
                <wp:start x="-166" y="0"/>
                <wp:lineTo x="-166" y="21309"/>
                <wp:lineTo x="21567" y="21309"/>
                <wp:lineTo x="21567" y="0"/>
                <wp:lineTo x="-166" y="0"/>
              </wp:wrapPolygon>
            </wp:wrapTight>
            <wp:docPr id="2" name="obrázek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2591435</wp:posOffset>
            </wp:positionV>
            <wp:extent cx="3970655" cy="3134995"/>
            <wp:effectExtent l="19050" t="0" r="0" b="0"/>
            <wp:wrapTight wrapText="bothSides">
              <wp:wrapPolygon edited="0">
                <wp:start x="-104" y="0"/>
                <wp:lineTo x="-104" y="21526"/>
                <wp:lineTo x="21555" y="21526"/>
                <wp:lineTo x="21555" y="0"/>
                <wp:lineTo x="-104" y="0"/>
              </wp:wrapPolygon>
            </wp:wrapTight>
            <wp:docPr id="7" name="obrázek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D3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-109220</wp:posOffset>
            </wp:positionV>
            <wp:extent cx="1516380" cy="876300"/>
            <wp:effectExtent l="19050" t="0" r="7620" b="0"/>
            <wp:wrapNone/>
            <wp:docPr id="8" name="obrázek 4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D3F" w:rsidRPr="00123D3F">
        <w:rPr>
          <w:noProof/>
          <w:lang w:eastAsia="cs-CZ"/>
        </w:rPr>
        <w:drawing>
          <wp:inline distT="0" distB="0" distL="0" distR="0">
            <wp:extent cx="2968994" cy="2314575"/>
            <wp:effectExtent l="0" t="0" r="3175" b="0"/>
            <wp:docPr id="5" name="Obrázek 4" descr="http://files.medicelo.cz/system_preview_detail_200001293-9fdf8a0da5-public/u-%20Tasemnice%20dlouho%C4%8Dlenn%C3%A1,%20do%20medic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medicelo.cz/system_preview_detail_200001293-9fdf8a0da5-public/u-%20Tasemnice%20dlouho%C4%8Dlenn%C3%A1,%20do%20medice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94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3F" w:rsidRPr="00123D3F">
        <w:rPr>
          <w:noProof/>
          <w:lang w:eastAsia="cs-CZ"/>
        </w:rPr>
        <w:drawing>
          <wp:inline distT="0" distB="0" distL="0" distR="0">
            <wp:extent cx="1313402" cy="2314365"/>
            <wp:effectExtent l="0" t="0" r="1270" b="0"/>
            <wp:docPr id="6" name="Obrázek 3" descr="http://www.guh.cz/edu/bi/biologie_bezobratli/foto04/foto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uh.cz/edu/bi/biologie_bezobratli/foto04/foto_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41" cy="232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3F" w:rsidRPr="00123D3F">
        <w:rPr>
          <w:noProof/>
          <w:lang w:eastAsia="cs-CZ"/>
        </w:rPr>
        <w:drawing>
          <wp:inline distT="0" distB="0" distL="0" distR="0">
            <wp:extent cx="718861" cy="2314575"/>
            <wp:effectExtent l="0" t="0" r="5080" b="0"/>
            <wp:docPr id="17" name="Obrázek 2" descr="http://4.bp.blogspot.com/-7ygmzV1RbEk/UP-it7gcAOI/AAAAAAAAA_A/KPo0GD9hs1g/s1600/Plo%C5%A1t%C4%9Bnci+(Plathelminthes)-plo%C5%A1t%C4%9Bnka+ml%C3%A9%C4%8Dn%C3%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7ygmzV1RbEk/UP-it7gcAOI/AAAAAAAAA_A/KPo0GD9hs1g/s1600/Plo%C5%A1t%C4%9Bnci+(Plathelminthes)-plo%C5%A1t%C4%9Bnka+ml%C3%A9%C4%8Dn%C3%A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1" cy="23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D3F" w:rsidSect="00123D3F">
      <w:pgSz w:w="11906" w:h="16838"/>
      <w:pgMar w:top="397" w:right="238" w:bottom="278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2A4F"/>
    <w:multiLevelType w:val="hybridMultilevel"/>
    <w:tmpl w:val="BADAC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3D3F"/>
    <w:rsid w:val="00004963"/>
    <w:rsid w:val="00123D3F"/>
    <w:rsid w:val="00A77ECE"/>
    <w:rsid w:val="00E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D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mlcek</dc:creator>
  <cp:lastModifiedBy>mlcek</cp:lastModifiedBy>
  <cp:revision>2</cp:revision>
  <dcterms:created xsi:type="dcterms:W3CDTF">2024-04-22T05:54:00Z</dcterms:created>
  <dcterms:modified xsi:type="dcterms:W3CDTF">2024-04-25T08:33:00Z</dcterms:modified>
</cp:coreProperties>
</file>