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A8278D">
      <w:hyperlink r:id="rId4" w:history="1">
        <w:r w:rsidRPr="007E5367">
          <w:rPr>
            <w:rStyle w:val="Hypertextovodkaz"/>
          </w:rPr>
          <w:t>https://edu.ceskatelevize.cz/video/1237-zivot-a-kariera-frantiska-palackeho</w:t>
        </w:r>
      </w:hyperlink>
    </w:p>
    <w:p w:rsidR="00A8278D" w:rsidRDefault="00A8278D"/>
    <w:sectPr w:rsidR="00A8278D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278D"/>
    <w:rsid w:val="002E6A04"/>
    <w:rsid w:val="00A8278D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2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1237-zivot-a-kariera-frantiska-palackeh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>ATC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2024-05-10T06:43:00Z</dcterms:created>
  <dcterms:modified xsi:type="dcterms:W3CDTF">2024-05-10T06:43:00Z</dcterms:modified>
</cp:coreProperties>
</file>