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9" w:rsidRPr="00A57CB9" w:rsidRDefault="002E65A9" w:rsidP="002E65A9">
      <w:pPr>
        <w:spacing w:line="240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A57CB9">
        <w:rPr>
          <w:rFonts w:asciiTheme="minorHAnsi" w:hAnsiTheme="minorHAnsi" w:cstheme="minorHAnsi"/>
          <w:b/>
          <w:sz w:val="28"/>
          <w:szCs w:val="28"/>
        </w:rPr>
        <w:t xml:space="preserve">Adam Michna z </w:t>
      </w:r>
      <w:proofErr w:type="spellStart"/>
      <w:r w:rsidRPr="00A57CB9">
        <w:rPr>
          <w:rFonts w:asciiTheme="minorHAnsi" w:hAnsiTheme="minorHAnsi" w:cstheme="minorHAnsi"/>
          <w:b/>
          <w:sz w:val="28"/>
          <w:szCs w:val="28"/>
        </w:rPr>
        <w:t>Otradovic</w:t>
      </w:r>
      <w:proofErr w:type="spellEnd"/>
      <w:r w:rsidRPr="00A57CB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34443">
        <w:rPr>
          <w:rFonts w:asciiTheme="minorHAnsi" w:hAnsiTheme="minorHAnsi" w:cstheme="minorHAnsi"/>
          <w:sz w:val="24"/>
          <w:szCs w:val="24"/>
        </w:rPr>
        <w:t>(1600–1676)</w:t>
      </w: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34443">
        <w:rPr>
          <w:rFonts w:asciiTheme="minorHAnsi" w:hAnsiTheme="minorHAnsi" w:cstheme="minorHAnsi"/>
          <w:sz w:val="24"/>
          <w:szCs w:val="24"/>
        </w:rPr>
        <w:t xml:space="preserve">Hudební skladatel a básník, je považován za jednoho z vrcholných autorů katolické duchovní poezie českého baroka. </w:t>
      </w: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34443">
        <w:rPr>
          <w:rFonts w:asciiTheme="minorHAnsi" w:hAnsiTheme="minorHAnsi" w:cstheme="minorHAnsi"/>
          <w:b/>
          <w:sz w:val="24"/>
          <w:szCs w:val="24"/>
        </w:rPr>
        <w:t>Česká mariánská muzika</w:t>
      </w:r>
      <w:r w:rsidRPr="00B34443">
        <w:rPr>
          <w:rFonts w:asciiTheme="minorHAnsi" w:hAnsiTheme="minorHAnsi" w:cstheme="minorHAnsi"/>
          <w:sz w:val="24"/>
          <w:szCs w:val="24"/>
        </w:rPr>
        <w:t xml:space="preserve"> (1647) – kancionál</w:t>
      </w: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34443">
        <w:rPr>
          <w:rFonts w:asciiTheme="minorHAnsi" w:hAnsiTheme="minorHAnsi" w:cstheme="minorHAnsi"/>
          <w:sz w:val="24"/>
          <w:szCs w:val="24"/>
        </w:rPr>
        <w:t>Kancionálů vznikla v barokní době celá řada, byl to velmi oblíbený žánr barokní literatury.</w:t>
      </w: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b/>
          <w:i/>
          <w:snapToGrid w:val="0"/>
          <w:sz w:val="24"/>
          <w:szCs w:val="24"/>
        </w:rPr>
      </w:pPr>
      <w:r w:rsidRPr="00B34443">
        <w:rPr>
          <w:rFonts w:asciiTheme="minorHAnsi" w:hAnsiTheme="minorHAnsi" w:cstheme="minorHAnsi"/>
          <w:b/>
          <w:i/>
          <w:snapToGrid w:val="0"/>
          <w:sz w:val="24"/>
          <w:szCs w:val="24"/>
        </w:rPr>
        <w:t xml:space="preserve">Vánoční noc </w:t>
      </w:r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>(úryvek)</w:t>
      </w: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snapToGrid w:val="0"/>
          <w:sz w:val="24"/>
          <w:szCs w:val="24"/>
        </w:rPr>
      </w:pP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>Chtíc, aby spal, tak zpívala</w:t>
      </w: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>Synáčkovi</w:t>
      </w: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Matka, </w:t>
      </w:r>
      <w:proofErr w:type="gramStart"/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>jenž</w:t>
      </w:r>
      <w:proofErr w:type="gramEnd"/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ponocovala,</w:t>
      </w: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>miláčkovi:</w:t>
      </w:r>
    </w:p>
    <w:p w:rsidR="002E65A9" w:rsidRPr="00B34443" w:rsidRDefault="002E65A9" w:rsidP="002E65A9">
      <w:pPr>
        <w:spacing w:line="240" w:lineRule="auto"/>
        <w:ind w:left="142"/>
        <w:jc w:val="left"/>
        <w:rPr>
          <w:rFonts w:asciiTheme="minorHAnsi" w:hAnsiTheme="minorHAnsi" w:cstheme="minorHAnsi"/>
          <w:i/>
          <w:snapToGrid w:val="0"/>
          <w:sz w:val="24"/>
          <w:szCs w:val="24"/>
        </w:rPr>
      </w:pPr>
      <w:proofErr w:type="spellStart"/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>Nynej</w:t>
      </w:r>
      <w:proofErr w:type="spellEnd"/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>, rozkošné děťátko,</w:t>
      </w:r>
    </w:p>
    <w:p w:rsidR="002E65A9" w:rsidRPr="00B34443" w:rsidRDefault="002E65A9" w:rsidP="002E65A9">
      <w:pPr>
        <w:spacing w:line="240" w:lineRule="auto"/>
        <w:ind w:left="142"/>
        <w:jc w:val="left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>Synu Boží;</w:t>
      </w:r>
    </w:p>
    <w:p w:rsidR="002E65A9" w:rsidRPr="00B34443" w:rsidRDefault="002E65A9" w:rsidP="002E65A9">
      <w:pPr>
        <w:spacing w:line="240" w:lineRule="auto"/>
        <w:ind w:left="142"/>
        <w:jc w:val="left"/>
        <w:rPr>
          <w:rFonts w:asciiTheme="minorHAnsi" w:hAnsiTheme="minorHAnsi" w:cstheme="minorHAnsi"/>
          <w:i/>
          <w:snapToGrid w:val="0"/>
          <w:sz w:val="24"/>
          <w:szCs w:val="24"/>
        </w:rPr>
      </w:pPr>
      <w:proofErr w:type="spellStart"/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>nynej</w:t>
      </w:r>
      <w:proofErr w:type="spellEnd"/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, </w:t>
      </w:r>
      <w:proofErr w:type="spellStart"/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>nynej</w:t>
      </w:r>
      <w:proofErr w:type="spellEnd"/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>, nemluvňátko,</w:t>
      </w:r>
    </w:p>
    <w:p w:rsidR="002E65A9" w:rsidRPr="00B34443" w:rsidRDefault="002E65A9" w:rsidP="002E65A9">
      <w:pPr>
        <w:spacing w:line="240" w:lineRule="auto"/>
        <w:ind w:left="142"/>
        <w:jc w:val="left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B34443">
        <w:rPr>
          <w:rFonts w:asciiTheme="minorHAnsi" w:hAnsiTheme="minorHAnsi" w:cstheme="minorHAnsi"/>
          <w:i/>
          <w:snapToGrid w:val="0"/>
          <w:sz w:val="24"/>
          <w:szCs w:val="24"/>
        </w:rPr>
        <w:t>světa zboží.</w:t>
      </w: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snapToGrid w:val="0"/>
          <w:sz w:val="24"/>
          <w:szCs w:val="24"/>
        </w:rPr>
      </w:pP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snapToGrid w:val="0"/>
        </w:rPr>
      </w:pPr>
      <w:r w:rsidRPr="00B34443">
        <w:rPr>
          <w:rFonts w:asciiTheme="minorHAnsi" w:hAnsiTheme="minorHAnsi" w:cstheme="minorHAnsi"/>
          <w:snapToGrid w:val="0"/>
          <w:u w:val="single"/>
        </w:rPr>
        <w:t>Vysvětlivky:</w:t>
      </w:r>
      <w:r w:rsidRPr="00B34443">
        <w:rPr>
          <w:rFonts w:asciiTheme="minorHAnsi" w:hAnsiTheme="minorHAnsi" w:cstheme="minorHAnsi"/>
          <w:snapToGrid w:val="0"/>
        </w:rPr>
        <w:t xml:space="preserve"> zboží - bohatství</w:t>
      </w: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snapToGrid w:val="0"/>
          <w:sz w:val="24"/>
          <w:szCs w:val="24"/>
        </w:rPr>
      </w:pPr>
    </w:p>
    <w:p w:rsidR="002E65A9" w:rsidRPr="00B34443" w:rsidRDefault="002E65A9" w:rsidP="002E65A9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34443">
        <w:rPr>
          <w:rFonts w:asciiTheme="minorHAnsi" w:hAnsiTheme="minorHAnsi" w:cstheme="minorHAnsi"/>
          <w:sz w:val="24"/>
          <w:szCs w:val="24"/>
        </w:rPr>
        <w:t>Je zde patrná pro baroko velmi typická intenzivní, exaltovaná citovost, která často, také právě zde, nabývá podoby pro dnešního člověka možná až nepřípadné rozněžnělosti, sladkého roztoužení a okouzlení.</w:t>
      </w:r>
    </w:p>
    <w:p w:rsidR="00F94433" w:rsidRDefault="00F94433"/>
    <w:sectPr w:rsidR="00F9443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65A9"/>
    <w:rsid w:val="002E65A9"/>
    <w:rsid w:val="006E5EEA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5A9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598</Characters>
  <Application>Microsoft Office Word</Application>
  <DocSecurity>0</DocSecurity>
  <Lines>4</Lines>
  <Paragraphs>1</Paragraphs>
  <ScaleCrop>false</ScaleCrop>
  <Company>ATC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2024-02-12T12:54:00Z</dcterms:created>
  <dcterms:modified xsi:type="dcterms:W3CDTF">2024-02-12T12:54:00Z</dcterms:modified>
</cp:coreProperties>
</file>