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C1" w:rsidRDefault="00896D4D">
      <w:hyperlink r:id="rId4" w:history="1">
        <w:r w:rsidRPr="007168C1">
          <w:rPr>
            <w:rStyle w:val="Hypertextovodkaz"/>
          </w:rPr>
          <w:t>https://www.stream.cz/zivoty-slavnych/karel-capek-horky-zaver-zivota-nejuznavanejsiho-ceskeho-spisovatele-65145627</w:t>
        </w:r>
      </w:hyperlink>
    </w:p>
    <w:p w:rsidR="00896D4D" w:rsidRDefault="00896D4D"/>
    <w:sectPr w:rsidR="00896D4D" w:rsidSect="002A5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6D4D"/>
    <w:rsid w:val="002A53C1"/>
    <w:rsid w:val="0089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3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6D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ream.cz/zivoty-slavnych/karel-capek-horky-zaver-zivota-nejuznavanejsiho-ceskeho-spisovatele-6514562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212</Characters>
  <Application>Microsoft Office Word</Application>
  <DocSecurity>0</DocSecurity>
  <Lines>1</Lines>
  <Paragraphs>1</Paragraphs>
  <ScaleCrop>false</ScaleCrop>
  <Company>ATC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2025-12-02T09:17:00Z</dcterms:created>
  <dcterms:modified xsi:type="dcterms:W3CDTF">2025-12-02T09:17:00Z</dcterms:modified>
</cp:coreProperties>
</file>