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33" w:rsidRDefault="00BE44A3">
      <w:hyperlink r:id="rId4" w:history="1">
        <w:r w:rsidRPr="00442749">
          <w:rPr>
            <w:rStyle w:val="Hypertextovodkaz"/>
          </w:rPr>
          <w:t>https://www.ceskatelevize.cz/porady/10123417216-svetci-a-svedci/207562211000023/</w:t>
        </w:r>
      </w:hyperlink>
    </w:p>
    <w:p w:rsidR="00BE44A3" w:rsidRDefault="00BE44A3"/>
    <w:sectPr w:rsidR="00BE44A3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E44A3"/>
    <w:rsid w:val="000D05A6"/>
    <w:rsid w:val="00BE44A3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44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eskatelevize.cz/porady/10123417216-svetci-a-svedci/207562211000023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154</Characters>
  <Application>Microsoft Office Word</Application>
  <DocSecurity>0</DocSecurity>
  <Lines>1</Lines>
  <Paragraphs>1</Paragraphs>
  <ScaleCrop>false</ScaleCrop>
  <Company>ATC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dcterms:created xsi:type="dcterms:W3CDTF">2024-02-16T10:32:00Z</dcterms:created>
  <dcterms:modified xsi:type="dcterms:W3CDTF">2024-02-16T10:32:00Z</dcterms:modified>
</cp:coreProperties>
</file>