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hAnsi="Times New Roman" w:cs="Times New Roman"/>
          <w:sz w:val="24"/>
          <w:szCs w:val="24"/>
        </w:rPr>
        <w:t xml:space="preserve">Začátek druhého odstavce </w:t>
      </w:r>
      <w:r w:rsidRPr="00F3074D">
        <w:rPr>
          <w:rFonts w:ascii="Times New Roman" w:hAnsi="Times New Roman" w:cs="Times New Roman"/>
          <w:i/>
          <w:sz w:val="24"/>
          <w:szCs w:val="24"/>
        </w:rPr>
        <w:t xml:space="preserve">Červené karkulky </w:t>
      </w:r>
      <w:r w:rsidRPr="00F3074D">
        <w:rPr>
          <w:rFonts w:ascii="Times New Roman" w:hAnsi="Times New Roman" w:cs="Times New Roman"/>
          <w:sz w:val="24"/>
          <w:szCs w:val="24"/>
        </w:rPr>
        <w:t xml:space="preserve">K. J. Erbena: </w:t>
      </w: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Babička pak bydlela v hlubokém lese, půl hodiny od vsi. Když Karkulka přišla do lesa, potkala vlka. Ale ona nevěděla, jaké je to zlé zvíře, a nebála se ho. 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PODLE SLOVESNÉ OSOBY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vyprávějící v </w:t>
      </w:r>
      <w:proofErr w:type="spellStart"/>
      <w:r w:rsidRPr="00F3074D">
        <w:rPr>
          <w:rFonts w:ascii="Times New Roman" w:hAnsi="Times New Roman" w:cs="Times New Roman"/>
          <w:b/>
          <w:i/>
          <w:sz w:val="24"/>
          <w:szCs w:val="24"/>
        </w:rPr>
        <w:t>ich</w:t>
      </w:r>
      <w:proofErr w:type="spellEnd"/>
      <w:r w:rsidRPr="00F3074D">
        <w:rPr>
          <w:rFonts w:ascii="Times New Roman" w:hAnsi="Times New Roman" w:cs="Times New Roman"/>
          <w:b/>
          <w:i/>
          <w:sz w:val="24"/>
          <w:szCs w:val="24"/>
        </w:rPr>
        <w:t>-formě:</w:t>
      </w:r>
    </w:p>
    <w:p w:rsidR="00CE69C2" w:rsidRPr="00F3074D" w:rsidRDefault="00CE69C2" w:rsidP="00CE69C2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jsem přišla do lesa, potkala jsem vlka. Ale nevěděla jsem, jaké je to zlé zvíře, a nebála jsem se ho.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vyprávějící v </w:t>
      </w:r>
      <w:proofErr w:type="spellStart"/>
      <w:r w:rsidRPr="00F3074D">
        <w:rPr>
          <w:rFonts w:ascii="Times New Roman" w:hAnsi="Times New Roman" w:cs="Times New Roman"/>
          <w:b/>
          <w:i/>
          <w:sz w:val="24"/>
          <w:szCs w:val="24"/>
        </w:rPr>
        <w:t>er</w:t>
      </w:r>
      <w:proofErr w:type="spellEnd"/>
      <w:r w:rsidRPr="00F3074D">
        <w:rPr>
          <w:rFonts w:ascii="Times New Roman" w:hAnsi="Times New Roman" w:cs="Times New Roman"/>
          <w:b/>
          <w:i/>
          <w:sz w:val="24"/>
          <w:szCs w:val="24"/>
        </w:rPr>
        <w:t>-formě: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Ale ona nevěděla, jaké je to zlé zvíře, a nebála se ho.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vyprávějící v </w:t>
      </w:r>
      <w:proofErr w:type="spellStart"/>
      <w:r w:rsidRPr="00F3074D">
        <w:rPr>
          <w:rFonts w:ascii="Times New Roman" w:hAnsi="Times New Roman" w:cs="Times New Roman"/>
          <w:b/>
          <w:i/>
          <w:sz w:val="24"/>
          <w:szCs w:val="24"/>
        </w:rPr>
        <w:t>du</w:t>
      </w:r>
      <w:proofErr w:type="spellEnd"/>
      <w:r w:rsidRPr="00F3074D">
        <w:rPr>
          <w:rFonts w:ascii="Times New Roman" w:hAnsi="Times New Roman" w:cs="Times New Roman"/>
          <w:b/>
          <w:i/>
          <w:sz w:val="24"/>
          <w:szCs w:val="24"/>
        </w:rPr>
        <w:t xml:space="preserve">-formě: 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přišlas, Karkulko, do lesa, potkalas vlka. Ale nevědělas, jaké je to zlé zvíře, a nebála ses ho.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PODLE MÍRY INFORMOVANOSTI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vševědoucí: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Ten už týden nežral a teď vycítil svou příležitost. Ale ona nevěděla, jaké je to zlé zvíře, a nebála se ho.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 xml:space="preserve">Vypravěč nevševědoucí / </w:t>
      </w:r>
      <w:proofErr w:type="spellStart"/>
      <w:r w:rsidRPr="00F3074D">
        <w:rPr>
          <w:rFonts w:ascii="Times New Roman" w:hAnsi="Times New Roman" w:cs="Times New Roman"/>
          <w:b/>
          <w:i/>
          <w:sz w:val="24"/>
          <w:szCs w:val="24"/>
        </w:rPr>
        <w:t>vědomostně</w:t>
      </w:r>
      <w:proofErr w:type="spellEnd"/>
      <w:r w:rsidRPr="00F3074D">
        <w:rPr>
          <w:rFonts w:ascii="Times New Roman" w:hAnsi="Times New Roman" w:cs="Times New Roman"/>
          <w:b/>
          <w:i/>
          <w:sz w:val="24"/>
          <w:szCs w:val="24"/>
        </w:rPr>
        <w:t xml:space="preserve"> omezený: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4D">
        <w:rPr>
          <w:rFonts w:ascii="Times New Roman" w:hAnsi="Times New Roman" w:cs="Times New Roman"/>
          <w:sz w:val="24"/>
          <w:szCs w:val="24"/>
        </w:rPr>
        <w:t>Nevševědoucí vypravěč může mít různé podoby. Uvádíme tři příklady: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První příklad: </w:t>
      </w: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jsem přišla do lesa, potkala jsem vlka. Ale nevěděla jsem, jaké je to zlé zvíře, a nebála jsem se ho. Těžko říct, co si myslel on o mně.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Druhý příklad: </w:t>
      </w: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Vypadala, že se ho nebojí.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Třetí příklad: </w:t>
      </w: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Ale ona nevěděla, jaké je to zlé zvíře, a nebála se ho. Co se honilo hlavou vlkovi, nevíme. Vypadal zkrátka jako normální vlk.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PODLE VZTAHU K VYPRÁVĚNÉMU PŘÍBĚHU A KE ČTENÁŘI</w:t>
      </w:r>
    </w:p>
    <w:p w:rsidR="00CE69C2" w:rsidRPr="00F3074D" w:rsidRDefault="00CE69C2" w:rsidP="00CE69C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se vztahem k vyprávěnému příběhu a/nebo ke čtenáři:</w:t>
      </w:r>
      <w:r w:rsidRPr="00F307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9C2" w:rsidRPr="00F3074D" w:rsidRDefault="00CE69C2" w:rsidP="00CE69C2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Ale ona nevěděla, jaké je to zlé zvíře, a nebála se ho. Chudinka holčička, co s ní bude! Ale nebojte, děti, všechno dobře dopadne.</w:t>
      </w:r>
    </w:p>
    <w:p w:rsidR="00CE69C2" w:rsidRPr="00F3074D" w:rsidRDefault="00CE69C2" w:rsidP="00CE69C2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74D">
        <w:rPr>
          <w:rFonts w:ascii="Times New Roman" w:hAnsi="Times New Roman" w:cs="Times New Roman"/>
          <w:b/>
          <w:i/>
          <w:sz w:val="24"/>
          <w:szCs w:val="24"/>
        </w:rPr>
        <w:t>Vypravěč bez vztahu k vyprávěnému příběhu a/nebo ke čtenáři:</w:t>
      </w:r>
    </w:p>
    <w:p w:rsidR="00CE69C2" w:rsidRDefault="00CE69C2" w:rsidP="00CE69C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307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Babička pak bydlela v hlubokém lese, půl hodiny od vsi. Když Karkulka přišla do lesa, potkala vlka. Ale ona nevěděla, jaké je to zlé zvíře, a nebála se ho.</w:t>
      </w:r>
    </w:p>
    <w:p w:rsidR="00F94433" w:rsidRPr="00CE69C2" w:rsidRDefault="00F94433" w:rsidP="00CE69C2"/>
    <w:sectPr w:rsidR="00F94433" w:rsidRPr="00CE69C2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93129"/>
    <w:rsid w:val="00441380"/>
    <w:rsid w:val="008574B2"/>
    <w:rsid w:val="00C93129"/>
    <w:rsid w:val="00CE69C2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2022</Characters>
  <Application>Microsoft Office Word</Application>
  <DocSecurity>0</DocSecurity>
  <Lines>16</Lines>
  <Paragraphs>4</Paragraphs>
  <ScaleCrop>false</ScaleCrop>
  <Company>ATC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2019-10-15T11:43:00Z</dcterms:created>
  <dcterms:modified xsi:type="dcterms:W3CDTF">2022-09-20T12:45:00Z</dcterms:modified>
</cp:coreProperties>
</file>